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8A316" w14:textId="5C00BA15" w:rsidR="00183780" w:rsidRPr="00870DBA" w:rsidRDefault="00870DBA" w:rsidP="00183780">
      <w:pPr>
        <w:spacing w:before="100" w:beforeAutospacing="1" w:after="100" w:afterAutospacing="1" w:line="240" w:lineRule="auto"/>
        <w:outlineLvl w:val="0"/>
        <w:rPr>
          <w:rFonts w:ascii="Times New Roman" w:eastAsia="Times New Roman" w:hAnsi="Times New Roman" w:cs="Times New Roman"/>
          <w:b/>
          <w:bCs/>
          <w:kern w:val="36"/>
          <w:sz w:val="48"/>
          <w:szCs w:val="48"/>
          <w:lang w:val="sr-Cyrl-RS" w:eastAsia="sr-Latn-RS"/>
        </w:rPr>
      </w:pPr>
      <w:r>
        <w:rPr>
          <w:rFonts w:ascii="Times New Roman" w:eastAsia="Times New Roman" w:hAnsi="Times New Roman" w:cs="Times New Roman"/>
          <w:b/>
          <w:bCs/>
          <w:kern w:val="36"/>
          <w:sz w:val="48"/>
          <w:szCs w:val="48"/>
          <w:lang w:eastAsia="sr-Latn-RS"/>
        </w:rPr>
        <w:t xml:space="preserve">Акредитације представника иностраних медија </w:t>
      </w:r>
      <w:r>
        <w:rPr>
          <w:rFonts w:ascii="Times New Roman" w:eastAsia="Times New Roman" w:hAnsi="Times New Roman" w:cs="Times New Roman"/>
          <w:b/>
          <w:bCs/>
          <w:kern w:val="36"/>
          <w:sz w:val="48"/>
          <w:szCs w:val="48"/>
          <w:lang w:val="sr-Cyrl-RS" w:eastAsia="sr-Latn-RS"/>
        </w:rPr>
        <w:t>и дописништава иностраних медија</w:t>
      </w:r>
    </w:p>
    <w:p w14:paraId="5B953D23" w14:textId="17989FEF" w:rsidR="00183780" w:rsidRPr="00870DBA" w:rsidRDefault="00870DBA" w:rsidP="00183780">
      <w:pPr>
        <w:spacing w:before="100" w:beforeAutospacing="1" w:after="100" w:afterAutospacing="1" w:line="240" w:lineRule="auto"/>
        <w:outlineLvl w:val="2"/>
        <w:rPr>
          <w:rFonts w:ascii="Times New Roman" w:eastAsia="Times New Roman" w:hAnsi="Times New Roman" w:cs="Times New Roman"/>
          <w:b/>
          <w:bCs/>
          <w:sz w:val="27"/>
          <w:szCs w:val="27"/>
          <w:lang w:val="sr-Cyrl-RS" w:eastAsia="sr-Latn-RS"/>
        </w:rPr>
      </w:pPr>
      <w:r>
        <w:rPr>
          <w:rFonts w:ascii="Times New Roman" w:eastAsia="Times New Roman" w:hAnsi="Times New Roman" w:cs="Times New Roman"/>
          <w:b/>
          <w:bCs/>
          <w:sz w:val="27"/>
          <w:szCs w:val="27"/>
          <w:lang w:eastAsia="sr-Latn-RS"/>
        </w:rPr>
        <w:t>Акредитације представника иностраних медија</w:t>
      </w:r>
      <w:r>
        <w:rPr>
          <w:rFonts w:ascii="Times New Roman" w:eastAsia="Times New Roman" w:hAnsi="Times New Roman" w:cs="Times New Roman"/>
          <w:b/>
          <w:bCs/>
          <w:sz w:val="27"/>
          <w:szCs w:val="27"/>
          <w:lang w:val="sr-Cyrl-RS" w:eastAsia="sr-Latn-RS"/>
        </w:rPr>
        <w:t xml:space="preserve"> и дописништава иностраних медија</w:t>
      </w:r>
    </w:p>
    <w:p w14:paraId="07573FC2" w14:textId="77777777"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Поступак уписа у Евиденцију представника иностраних медија</w:t>
      </w:r>
    </w:p>
    <w:p w14:paraId="3935B95D" w14:textId="46E883A5" w:rsidR="00183780" w:rsidRPr="00183780" w:rsidRDefault="00183780" w:rsidP="00807B02">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Ради лакшег обављања медијске активности на територији Републике Србије, представник иностраног медија (уредник, новинар, фото-репортер, сниматељ и други сарадници) може  да се упише у Евиденцију представника иностраних медија (у даљем тексту: Евиденција представника), која се води код М</w:t>
      </w:r>
      <w:r w:rsidR="00807B02">
        <w:rPr>
          <w:rFonts w:ascii="Times New Roman" w:eastAsia="Times New Roman" w:hAnsi="Times New Roman" w:cs="Times New Roman"/>
          <w:sz w:val="24"/>
          <w:szCs w:val="24"/>
          <w:lang w:eastAsia="sr-Latn-RS"/>
        </w:rPr>
        <w:t xml:space="preserve">инистарства </w:t>
      </w:r>
      <w:r w:rsidR="00807B02">
        <w:rPr>
          <w:rFonts w:ascii="Times New Roman" w:eastAsia="Times New Roman" w:hAnsi="Times New Roman" w:cs="Times New Roman"/>
          <w:sz w:val="24"/>
          <w:szCs w:val="24"/>
          <w:lang w:val="sr-Cyrl-RS" w:eastAsia="sr-Latn-RS"/>
        </w:rPr>
        <w:t>информисања и телекомуникација</w:t>
      </w:r>
      <w:r w:rsidRPr="00183780">
        <w:rPr>
          <w:rFonts w:ascii="Times New Roman" w:eastAsia="Times New Roman" w:hAnsi="Times New Roman" w:cs="Times New Roman"/>
          <w:sz w:val="24"/>
          <w:szCs w:val="24"/>
          <w:lang w:eastAsia="sr-Latn-RS"/>
        </w:rPr>
        <w:t>.</w:t>
      </w:r>
    </w:p>
    <w:p w14:paraId="5D14EDFD" w14:textId="77777777" w:rsidR="00183780" w:rsidRPr="00183780" w:rsidRDefault="00183780" w:rsidP="00807B02">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Поступак уписа у Евиденцију представника покреће се путем захтева одговорног лица тог медија, односно захтева руководиоца дописништва, који се  подноси на </w:t>
      </w:r>
      <w:r w:rsidRPr="00183780">
        <w:rPr>
          <w:rFonts w:ascii="Times New Roman" w:eastAsia="Times New Roman" w:hAnsi="Times New Roman" w:cs="Times New Roman"/>
          <w:b/>
          <w:bCs/>
          <w:sz w:val="24"/>
          <w:szCs w:val="24"/>
          <w:lang w:eastAsia="sr-Latn-RS"/>
        </w:rPr>
        <w:t>Обрасцу 1</w:t>
      </w:r>
      <w:r w:rsidRPr="00183780">
        <w:rPr>
          <w:rFonts w:ascii="Times New Roman" w:eastAsia="Times New Roman" w:hAnsi="Times New Roman" w:cs="Times New Roman"/>
          <w:sz w:val="24"/>
          <w:szCs w:val="24"/>
          <w:lang w:eastAsia="sr-Latn-RS"/>
        </w:rPr>
        <w:t> и уз који се достављају:</w:t>
      </w:r>
    </w:p>
    <w:p w14:paraId="06FAEE83" w14:textId="77777777" w:rsidR="00183780" w:rsidRPr="00183780" w:rsidRDefault="00183780" w:rsidP="00807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пропратно писмо одговорног лица  иностраног медија чији је представник;</w:t>
      </w:r>
    </w:p>
    <w:p w14:paraId="639CC4C5" w14:textId="77777777" w:rsidR="00183780" w:rsidRPr="00183780" w:rsidRDefault="00183780" w:rsidP="00807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1 фотографија;</w:t>
      </w:r>
    </w:p>
    <w:p w14:paraId="1035A7B7" w14:textId="77777777" w:rsidR="00183780" w:rsidRPr="00183780" w:rsidRDefault="00183780" w:rsidP="00807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фотокопија путне исправе, односно личне карте;</w:t>
      </w:r>
    </w:p>
    <w:p w14:paraId="756FCB67" w14:textId="77777777" w:rsidR="00183780" w:rsidRPr="00183780" w:rsidRDefault="00183780" w:rsidP="00807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професионална биографија (за представника иностраног медија који борави на територији Републике Србије дуже од 90 дана);</w:t>
      </w:r>
    </w:p>
    <w:p w14:paraId="5CDB29E6" w14:textId="0147D98F" w:rsidR="00183780" w:rsidRDefault="00183780" w:rsidP="00807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доказ о пријави боравка код надлежног органа у Републици Србији (за стране држављане), на увид.</w:t>
      </w:r>
    </w:p>
    <w:p w14:paraId="3C71EDF5" w14:textId="77777777" w:rsidR="00870DBA" w:rsidRPr="00183780" w:rsidRDefault="00870DBA" w:rsidP="00607FF4">
      <w:pPr>
        <w:spacing w:before="100" w:beforeAutospacing="1" w:after="100" w:afterAutospacing="1" w:line="240" w:lineRule="auto"/>
        <w:ind w:left="360"/>
        <w:jc w:val="both"/>
        <w:rPr>
          <w:rFonts w:ascii="Times New Roman" w:eastAsia="Times New Roman" w:hAnsi="Times New Roman" w:cs="Times New Roman"/>
          <w:sz w:val="24"/>
          <w:szCs w:val="24"/>
          <w:lang w:eastAsia="sr-Latn-RS"/>
        </w:rPr>
      </w:pPr>
    </w:p>
    <w:p w14:paraId="5EE34394" w14:textId="77777777" w:rsidR="00183780" w:rsidRPr="00183780" w:rsidRDefault="00183780" w:rsidP="00807B02">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У року од осам дана од дана пријем потпуне документације, Министарство доноси </w:t>
      </w:r>
      <w:r w:rsidRPr="00183780">
        <w:rPr>
          <w:rFonts w:ascii="Times New Roman" w:eastAsia="Times New Roman" w:hAnsi="Times New Roman" w:cs="Times New Roman"/>
          <w:b/>
          <w:bCs/>
          <w:sz w:val="24"/>
          <w:szCs w:val="24"/>
          <w:lang w:eastAsia="sr-Latn-RS"/>
        </w:rPr>
        <w:t>решење о упису у Евиденцију представника иностраних медија</w:t>
      </w:r>
      <w:r w:rsidRPr="00183780">
        <w:rPr>
          <w:rFonts w:ascii="Times New Roman" w:eastAsia="Times New Roman" w:hAnsi="Times New Roman" w:cs="Times New Roman"/>
          <w:sz w:val="24"/>
          <w:szCs w:val="24"/>
          <w:lang w:eastAsia="sr-Latn-RS"/>
        </w:rPr>
        <w:t> и издаје:</w:t>
      </w:r>
    </w:p>
    <w:p w14:paraId="4FA47B9A" w14:textId="77777777" w:rsidR="00183780" w:rsidRPr="00183780" w:rsidRDefault="00183780" w:rsidP="00807B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новинарску легитимацију </w:t>
      </w:r>
      <w:r w:rsidRPr="00183780">
        <w:rPr>
          <w:rFonts w:ascii="Times New Roman" w:eastAsia="Times New Roman" w:hAnsi="Times New Roman" w:cs="Times New Roman"/>
          <w:sz w:val="24"/>
          <w:szCs w:val="24"/>
          <w:lang w:eastAsia="sr-Latn-RS"/>
        </w:rPr>
        <w:t>са роком важења до једне године (представнику иностраног медија који борави на територији Републике Србие у периоду дужем од 90 дана), односно</w:t>
      </w:r>
    </w:p>
    <w:p w14:paraId="74269FEE" w14:textId="77777777" w:rsidR="00183780" w:rsidRPr="00183780" w:rsidRDefault="00183780" w:rsidP="00807B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прес картицу,</w:t>
      </w:r>
      <w:r w:rsidRPr="00183780">
        <w:rPr>
          <w:rFonts w:ascii="Times New Roman" w:eastAsia="Times New Roman" w:hAnsi="Times New Roman" w:cs="Times New Roman"/>
          <w:sz w:val="24"/>
          <w:szCs w:val="24"/>
          <w:lang w:eastAsia="sr-Latn-RS"/>
        </w:rPr>
        <w:t>са роком важења до 90 дана (представнику иностраног медија који борави на територији Републике Србије у периоду краћем од 90 дана).</w:t>
      </w:r>
    </w:p>
    <w:p w14:paraId="08D25743" w14:textId="77777777"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 </w:t>
      </w:r>
    </w:p>
    <w:p w14:paraId="086A6B1A" w14:textId="77777777" w:rsidR="00183780" w:rsidRPr="00183780" w:rsidRDefault="00183780" w:rsidP="00807B02">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Упис у Евиденцију представника може се продужити благовременим подношењем </w:t>
      </w:r>
      <w:r w:rsidRPr="00183780">
        <w:rPr>
          <w:rFonts w:ascii="Times New Roman" w:eastAsia="Times New Roman" w:hAnsi="Times New Roman" w:cs="Times New Roman"/>
          <w:b/>
          <w:bCs/>
          <w:sz w:val="24"/>
          <w:szCs w:val="24"/>
          <w:lang w:eastAsia="sr-Latn-RS"/>
        </w:rPr>
        <w:t>захтева за продужење уписа на Обрасцу 1</w:t>
      </w:r>
      <w:r w:rsidRPr="00183780">
        <w:rPr>
          <w:rFonts w:ascii="Times New Roman" w:eastAsia="Times New Roman" w:hAnsi="Times New Roman" w:cs="Times New Roman"/>
          <w:sz w:val="24"/>
          <w:szCs w:val="24"/>
          <w:lang w:eastAsia="sr-Latn-RS"/>
        </w:rPr>
        <w:t>, одговорног лица иностраног медија, односно руководиоца дописништва, уз који се доставља:</w:t>
      </w:r>
    </w:p>
    <w:p w14:paraId="0B439328" w14:textId="77777777" w:rsidR="00607FF4" w:rsidRPr="00607FF4" w:rsidRDefault="00607FF4" w:rsidP="00607FF4">
      <w:pPr>
        <w:numPr>
          <w:ilvl w:val="0"/>
          <w:numId w:val="8"/>
        </w:numPr>
        <w:spacing w:after="0" w:line="240" w:lineRule="auto"/>
        <w:ind w:left="0" w:firstLine="1080"/>
        <w:rPr>
          <w:rFonts w:ascii="Times New Roman" w:hAnsi="Times New Roman" w:cs="Times New Roman"/>
          <w:sz w:val="24"/>
          <w:szCs w:val="24"/>
          <w:lang w:val="sr-Cyrl-CS"/>
        </w:rPr>
      </w:pPr>
      <w:r w:rsidRPr="00607FF4">
        <w:rPr>
          <w:rFonts w:ascii="Times New Roman" w:hAnsi="Times New Roman" w:cs="Times New Roman"/>
          <w:sz w:val="24"/>
          <w:szCs w:val="24"/>
          <w:lang w:val="sr-Cyrl-CS"/>
        </w:rPr>
        <w:t>пропратно писмо одговорног лица  иностраног медија, односно руководиоца дописништва;</w:t>
      </w:r>
    </w:p>
    <w:p w14:paraId="3A711F87" w14:textId="33BA3052" w:rsidR="00607FF4" w:rsidRDefault="00607FF4" w:rsidP="00607FF4">
      <w:pPr>
        <w:numPr>
          <w:ilvl w:val="0"/>
          <w:numId w:val="8"/>
        </w:numPr>
        <w:spacing w:after="0" w:line="240" w:lineRule="auto"/>
        <w:ind w:left="360" w:firstLine="720"/>
        <w:rPr>
          <w:rFonts w:ascii="Times New Roman" w:hAnsi="Times New Roman" w:cs="Times New Roman"/>
          <w:sz w:val="24"/>
          <w:szCs w:val="24"/>
          <w:lang w:val="sr-Cyrl-CS"/>
        </w:rPr>
      </w:pPr>
      <w:r w:rsidRPr="00607FF4">
        <w:rPr>
          <w:rFonts w:ascii="Times New Roman" w:hAnsi="Times New Roman" w:cs="Times New Roman"/>
          <w:sz w:val="24"/>
          <w:szCs w:val="24"/>
          <w:lang w:val="sr-Cyrl-CS"/>
        </w:rPr>
        <w:t>једна фотографија ( само за представника иностраног медија).</w:t>
      </w:r>
    </w:p>
    <w:p w14:paraId="101B648B" w14:textId="77777777" w:rsidR="00607FF4" w:rsidRPr="00183780" w:rsidRDefault="00607FF4" w:rsidP="00607FF4">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Pr>
          <w:rFonts w:ascii="Times New Roman" w:eastAsia="Times New Roman" w:hAnsi="Times New Roman" w:cs="Times New Roman"/>
          <w:b/>
          <w:bCs/>
          <w:sz w:val="27"/>
          <w:szCs w:val="27"/>
          <w:lang w:eastAsia="sr-Latn-RS"/>
        </w:rPr>
        <w:lastRenderedPageBreak/>
        <w:t>Акредитације дописништава иностраних медија</w:t>
      </w:r>
    </w:p>
    <w:p w14:paraId="05ECECE9" w14:textId="77777777" w:rsidR="00607FF4" w:rsidRPr="00183780" w:rsidRDefault="00607FF4" w:rsidP="00607FF4">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Поступа</w:t>
      </w:r>
      <w:r>
        <w:rPr>
          <w:rFonts w:ascii="Times New Roman" w:eastAsia="Times New Roman" w:hAnsi="Times New Roman" w:cs="Times New Roman"/>
          <w:b/>
          <w:bCs/>
          <w:sz w:val="24"/>
          <w:szCs w:val="24"/>
          <w:lang w:eastAsia="sr-Latn-RS"/>
        </w:rPr>
        <w:t>к уписа у Евиденцију дописништава</w:t>
      </w:r>
      <w:r w:rsidRPr="00183780">
        <w:rPr>
          <w:rFonts w:ascii="Times New Roman" w:eastAsia="Times New Roman" w:hAnsi="Times New Roman" w:cs="Times New Roman"/>
          <w:b/>
          <w:bCs/>
          <w:sz w:val="24"/>
          <w:szCs w:val="24"/>
          <w:lang w:eastAsia="sr-Latn-RS"/>
        </w:rPr>
        <w:t xml:space="preserve"> иностраних медија</w:t>
      </w:r>
    </w:p>
    <w:p w14:paraId="6D4953E6" w14:textId="77777777" w:rsidR="00607FF4" w:rsidRPr="00183780" w:rsidRDefault="00607FF4" w:rsidP="00607FF4">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Ради лакшег обављања медијске активности на територији Републике Србије</w:t>
      </w:r>
      <w:r>
        <w:rPr>
          <w:rFonts w:ascii="Times New Roman" w:eastAsia="Times New Roman" w:hAnsi="Times New Roman" w:cs="Times New Roman"/>
          <w:sz w:val="24"/>
          <w:szCs w:val="24"/>
          <w:lang w:eastAsia="sr-Latn-RS"/>
        </w:rPr>
        <w:t>, дописништво иностраног медија</w:t>
      </w:r>
      <w:r w:rsidRPr="00183780">
        <w:rPr>
          <w:rFonts w:ascii="Times New Roman" w:eastAsia="Times New Roman" w:hAnsi="Times New Roman" w:cs="Times New Roman"/>
          <w:sz w:val="24"/>
          <w:szCs w:val="24"/>
          <w:lang w:eastAsia="sr-Latn-RS"/>
        </w:rPr>
        <w:t xml:space="preserve"> може  да се упише у Евиденциј</w:t>
      </w:r>
      <w:r>
        <w:rPr>
          <w:rFonts w:ascii="Times New Roman" w:eastAsia="Times New Roman" w:hAnsi="Times New Roman" w:cs="Times New Roman"/>
          <w:sz w:val="24"/>
          <w:szCs w:val="24"/>
          <w:lang w:eastAsia="sr-Latn-RS"/>
        </w:rPr>
        <w:t>у дописништава иностраних медија</w:t>
      </w:r>
      <w:r w:rsidRPr="00183780">
        <w:rPr>
          <w:rFonts w:ascii="Times New Roman" w:eastAsia="Times New Roman" w:hAnsi="Times New Roman" w:cs="Times New Roman"/>
          <w:sz w:val="24"/>
          <w:szCs w:val="24"/>
          <w:lang w:eastAsia="sr-Latn-RS"/>
        </w:rPr>
        <w:t xml:space="preserve"> (у даљем</w:t>
      </w:r>
      <w:r>
        <w:rPr>
          <w:rFonts w:ascii="Times New Roman" w:eastAsia="Times New Roman" w:hAnsi="Times New Roman" w:cs="Times New Roman"/>
          <w:sz w:val="24"/>
          <w:szCs w:val="24"/>
          <w:lang w:eastAsia="sr-Latn-RS"/>
        </w:rPr>
        <w:t xml:space="preserve"> тексту: Евиденција дописништава</w:t>
      </w:r>
      <w:r w:rsidRPr="00183780">
        <w:rPr>
          <w:rFonts w:ascii="Times New Roman" w:eastAsia="Times New Roman" w:hAnsi="Times New Roman" w:cs="Times New Roman"/>
          <w:sz w:val="24"/>
          <w:szCs w:val="24"/>
          <w:lang w:eastAsia="sr-Latn-RS"/>
        </w:rPr>
        <w:t>), која се води код М</w:t>
      </w:r>
      <w:r>
        <w:rPr>
          <w:rFonts w:ascii="Times New Roman" w:eastAsia="Times New Roman" w:hAnsi="Times New Roman" w:cs="Times New Roman"/>
          <w:sz w:val="24"/>
          <w:szCs w:val="24"/>
          <w:lang w:eastAsia="sr-Latn-RS"/>
        </w:rPr>
        <w:t xml:space="preserve">инистарства </w:t>
      </w:r>
      <w:r>
        <w:rPr>
          <w:rFonts w:ascii="Times New Roman" w:eastAsia="Times New Roman" w:hAnsi="Times New Roman" w:cs="Times New Roman"/>
          <w:sz w:val="24"/>
          <w:szCs w:val="24"/>
          <w:lang w:val="sr-Cyrl-RS" w:eastAsia="sr-Latn-RS"/>
        </w:rPr>
        <w:t>информисања и телекомуникација</w:t>
      </w:r>
      <w:r w:rsidRPr="00183780">
        <w:rPr>
          <w:rFonts w:ascii="Times New Roman" w:eastAsia="Times New Roman" w:hAnsi="Times New Roman" w:cs="Times New Roman"/>
          <w:sz w:val="24"/>
          <w:szCs w:val="24"/>
          <w:lang w:eastAsia="sr-Latn-RS"/>
        </w:rPr>
        <w:t>.</w:t>
      </w:r>
    </w:p>
    <w:p w14:paraId="312493AB" w14:textId="77777777" w:rsidR="00607FF4" w:rsidRDefault="00607FF4" w:rsidP="00607FF4">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Поступак</w:t>
      </w:r>
      <w:r>
        <w:rPr>
          <w:rFonts w:ascii="Times New Roman" w:eastAsia="Times New Roman" w:hAnsi="Times New Roman" w:cs="Times New Roman"/>
          <w:sz w:val="24"/>
          <w:szCs w:val="24"/>
          <w:lang w:eastAsia="sr-Latn-RS"/>
        </w:rPr>
        <w:t xml:space="preserve"> уписа у Евиденцију дописништава</w:t>
      </w:r>
      <w:r w:rsidRPr="00183780">
        <w:rPr>
          <w:rFonts w:ascii="Times New Roman" w:eastAsia="Times New Roman" w:hAnsi="Times New Roman" w:cs="Times New Roman"/>
          <w:sz w:val="24"/>
          <w:szCs w:val="24"/>
          <w:lang w:eastAsia="sr-Latn-RS"/>
        </w:rPr>
        <w:t xml:space="preserve"> покреће се путем з</w:t>
      </w:r>
      <w:r>
        <w:rPr>
          <w:rFonts w:ascii="Times New Roman" w:eastAsia="Times New Roman" w:hAnsi="Times New Roman" w:cs="Times New Roman"/>
          <w:sz w:val="24"/>
          <w:szCs w:val="24"/>
          <w:lang w:eastAsia="sr-Latn-RS"/>
        </w:rPr>
        <w:t>ахтева одговорног лица иностраног медија,</w:t>
      </w:r>
      <w:r w:rsidRPr="00183780">
        <w:rPr>
          <w:rFonts w:ascii="Times New Roman" w:eastAsia="Times New Roman" w:hAnsi="Times New Roman" w:cs="Times New Roman"/>
          <w:sz w:val="24"/>
          <w:szCs w:val="24"/>
          <w:lang w:eastAsia="sr-Latn-RS"/>
        </w:rPr>
        <w:t xml:space="preserve"> који се  подноси на </w:t>
      </w:r>
      <w:r>
        <w:rPr>
          <w:rFonts w:ascii="Times New Roman" w:eastAsia="Times New Roman" w:hAnsi="Times New Roman" w:cs="Times New Roman"/>
          <w:b/>
          <w:bCs/>
          <w:sz w:val="24"/>
          <w:szCs w:val="24"/>
          <w:lang w:eastAsia="sr-Latn-RS"/>
        </w:rPr>
        <w:t>Обрасцу 2</w:t>
      </w:r>
      <w:r w:rsidRPr="00183780">
        <w:rPr>
          <w:rFonts w:ascii="Times New Roman" w:eastAsia="Times New Roman" w:hAnsi="Times New Roman" w:cs="Times New Roman"/>
          <w:sz w:val="24"/>
          <w:szCs w:val="24"/>
          <w:lang w:eastAsia="sr-Latn-RS"/>
        </w:rPr>
        <w:t> и уз који се достављају:</w:t>
      </w:r>
    </w:p>
    <w:p w14:paraId="6341DD5D" w14:textId="77777777" w:rsidR="00607FF4" w:rsidRPr="008C3650" w:rsidRDefault="00607FF4" w:rsidP="00607FF4">
      <w:pPr>
        <w:numPr>
          <w:ilvl w:val="0"/>
          <w:numId w:val="7"/>
        </w:numPr>
        <w:spacing w:after="0" w:line="240" w:lineRule="auto"/>
        <w:ind w:left="0" w:firstLine="1080"/>
        <w:jc w:val="both"/>
        <w:rPr>
          <w:rFonts w:ascii="Times New Roman" w:hAnsi="Times New Roman" w:cs="Times New Roman"/>
          <w:sz w:val="24"/>
          <w:szCs w:val="24"/>
          <w:lang w:val="sr-Cyrl-CS"/>
        </w:rPr>
      </w:pPr>
      <w:r w:rsidRPr="008C3650">
        <w:rPr>
          <w:rFonts w:ascii="Times New Roman" w:hAnsi="Times New Roman" w:cs="Times New Roman"/>
          <w:sz w:val="24"/>
          <w:szCs w:val="24"/>
          <w:lang w:val="sr-Cyrl-CS"/>
        </w:rPr>
        <w:t>пропратно писмо одговорног лица иностраног медија, који је оснивач дописништва;</w:t>
      </w:r>
    </w:p>
    <w:p w14:paraId="70D6153E" w14:textId="3436BDB6" w:rsidR="00607FF4" w:rsidRPr="008C3650" w:rsidRDefault="00607FF4" w:rsidP="00607FF4">
      <w:pPr>
        <w:numPr>
          <w:ilvl w:val="0"/>
          <w:numId w:val="7"/>
        </w:numPr>
        <w:spacing w:after="0" w:line="240" w:lineRule="auto"/>
        <w:ind w:left="0" w:firstLine="1080"/>
        <w:jc w:val="both"/>
        <w:rPr>
          <w:rFonts w:ascii="Times New Roman" w:hAnsi="Times New Roman" w:cs="Times New Roman"/>
          <w:sz w:val="24"/>
          <w:szCs w:val="24"/>
          <w:lang w:val="sr-Cyrl-CS"/>
        </w:rPr>
      </w:pPr>
      <w:r w:rsidRPr="008C3650">
        <w:rPr>
          <w:rFonts w:ascii="Times New Roman" w:hAnsi="Times New Roman" w:cs="Times New Roman"/>
          <w:sz w:val="24"/>
          <w:szCs w:val="24"/>
          <w:lang w:val="sr-Cyrl-CS"/>
        </w:rPr>
        <w:t>пис</w:t>
      </w:r>
      <w:r w:rsidR="00277DE7">
        <w:rPr>
          <w:rFonts w:ascii="Times New Roman" w:hAnsi="Times New Roman" w:cs="Times New Roman"/>
          <w:sz w:val="24"/>
          <w:szCs w:val="24"/>
        </w:rPr>
        <w:t>a</w:t>
      </w:r>
      <w:r w:rsidRPr="008C3650">
        <w:rPr>
          <w:rFonts w:ascii="Times New Roman" w:hAnsi="Times New Roman" w:cs="Times New Roman"/>
          <w:sz w:val="24"/>
          <w:szCs w:val="24"/>
          <w:lang w:val="sr-Cyrl-CS"/>
        </w:rPr>
        <w:t>ни доказ о оснивању иностраног медија из земље у којој је основан.</w:t>
      </w:r>
    </w:p>
    <w:p w14:paraId="5FF9F145" w14:textId="77777777" w:rsidR="00607FF4" w:rsidRPr="00183780" w:rsidRDefault="00607FF4" w:rsidP="00607FF4">
      <w:pPr>
        <w:spacing w:before="100" w:beforeAutospacing="1" w:after="100" w:afterAutospacing="1" w:line="240" w:lineRule="auto"/>
        <w:jc w:val="both"/>
        <w:rPr>
          <w:rFonts w:ascii="Times New Roman" w:eastAsia="Times New Roman" w:hAnsi="Times New Roman" w:cs="Times New Roman"/>
          <w:sz w:val="24"/>
          <w:szCs w:val="24"/>
          <w:lang w:eastAsia="sr-Latn-RS"/>
        </w:rPr>
      </w:pPr>
    </w:p>
    <w:p w14:paraId="12A9C6C0" w14:textId="77777777" w:rsidR="00607FF4" w:rsidRPr="00183780" w:rsidRDefault="00607FF4" w:rsidP="00607FF4">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У року од осам дана од дана пријем потпуне документације, Министарство доноси </w:t>
      </w:r>
      <w:r w:rsidRPr="00183780">
        <w:rPr>
          <w:rFonts w:ascii="Times New Roman" w:eastAsia="Times New Roman" w:hAnsi="Times New Roman" w:cs="Times New Roman"/>
          <w:b/>
          <w:bCs/>
          <w:sz w:val="24"/>
          <w:szCs w:val="24"/>
          <w:lang w:eastAsia="sr-Latn-RS"/>
        </w:rPr>
        <w:t>решење о</w:t>
      </w:r>
      <w:r>
        <w:rPr>
          <w:rFonts w:ascii="Times New Roman" w:eastAsia="Times New Roman" w:hAnsi="Times New Roman" w:cs="Times New Roman"/>
          <w:b/>
          <w:bCs/>
          <w:sz w:val="24"/>
          <w:szCs w:val="24"/>
          <w:lang w:eastAsia="sr-Latn-RS"/>
        </w:rPr>
        <w:t xml:space="preserve"> упису у Евиденцију дописништава</w:t>
      </w:r>
      <w:r w:rsidRPr="00183780">
        <w:rPr>
          <w:rFonts w:ascii="Times New Roman" w:eastAsia="Times New Roman" w:hAnsi="Times New Roman" w:cs="Times New Roman"/>
          <w:b/>
          <w:bCs/>
          <w:sz w:val="24"/>
          <w:szCs w:val="24"/>
          <w:lang w:eastAsia="sr-Latn-RS"/>
        </w:rPr>
        <w:t xml:space="preserve"> иностраних медија</w:t>
      </w:r>
      <w:r>
        <w:rPr>
          <w:rFonts w:ascii="Times New Roman" w:eastAsia="Times New Roman" w:hAnsi="Times New Roman" w:cs="Times New Roman"/>
          <w:sz w:val="24"/>
          <w:szCs w:val="24"/>
          <w:lang w:eastAsia="sr-Latn-RS"/>
        </w:rPr>
        <w:t>.</w:t>
      </w:r>
      <w:r w:rsidRPr="00183780">
        <w:rPr>
          <w:rFonts w:ascii="Times New Roman" w:eastAsia="Times New Roman" w:hAnsi="Times New Roman" w:cs="Times New Roman"/>
          <w:sz w:val="24"/>
          <w:szCs w:val="24"/>
          <w:lang w:eastAsia="sr-Latn-RS"/>
        </w:rPr>
        <w:t> </w:t>
      </w:r>
    </w:p>
    <w:p w14:paraId="163A6FB2" w14:textId="77777777" w:rsidR="00607FF4" w:rsidRPr="00607FF4" w:rsidRDefault="00607FF4" w:rsidP="00607FF4">
      <w:pPr>
        <w:ind w:firstLine="720"/>
        <w:jc w:val="both"/>
        <w:rPr>
          <w:rFonts w:ascii="Times New Roman" w:hAnsi="Times New Roman" w:cs="Times New Roman"/>
          <w:sz w:val="24"/>
          <w:szCs w:val="24"/>
          <w:lang w:val="sr-Cyrl-CS"/>
        </w:rPr>
      </w:pPr>
      <w:r w:rsidRPr="00607FF4">
        <w:rPr>
          <w:rFonts w:ascii="Times New Roman" w:hAnsi="Times New Roman" w:cs="Times New Roman"/>
          <w:sz w:val="24"/>
          <w:szCs w:val="24"/>
          <w:lang w:val="sr-Cyrl-CS"/>
        </w:rPr>
        <w:t>Представник иностраног медија, односно руководилац дописништва, обавезан је да надлежном министарству пријави сваку промену података који се воде у евиденцији, у року од 15 дана од дана настале промене.</w:t>
      </w:r>
    </w:p>
    <w:p w14:paraId="08DC8D0A" w14:textId="77777777" w:rsidR="00607FF4" w:rsidRPr="00607FF4" w:rsidRDefault="00607FF4" w:rsidP="00607FF4">
      <w:pPr>
        <w:spacing w:after="0" w:line="240" w:lineRule="auto"/>
        <w:ind w:left="1080"/>
        <w:rPr>
          <w:rFonts w:ascii="Times New Roman" w:hAnsi="Times New Roman" w:cs="Times New Roman"/>
          <w:sz w:val="24"/>
          <w:szCs w:val="24"/>
          <w:lang w:val="sr-Cyrl-CS"/>
        </w:rPr>
      </w:pPr>
    </w:p>
    <w:p w14:paraId="68F2834B" w14:textId="77777777"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НАПОМЕНА:</w:t>
      </w:r>
    </w:p>
    <w:p w14:paraId="3AA3B13C" w14:textId="7807028A" w:rsidR="00183780" w:rsidRPr="006D77DB" w:rsidRDefault="00183780" w:rsidP="00183780">
      <w:pPr>
        <w:spacing w:before="100" w:beforeAutospacing="1" w:after="100" w:afterAutospacing="1" w:line="240" w:lineRule="auto"/>
        <w:rPr>
          <w:rFonts w:ascii="Times New Roman" w:eastAsia="Times New Roman" w:hAnsi="Times New Roman" w:cs="Times New Roman"/>
          <w:sz w:val="24"/>
          <w:szCs w:val="24"/>
          <w:lang w:val="en-US" w:eastAsia="sr-Latn-RS"/>
        </w:rPr>
      </w:pPr>
      <w:r w:rsidRPr="00183780">
        <w:rPr>
          <w:rFonts w:ascii="Times New Roman" w:eastAsia="Times New Roman" w:hAnsi="Times New Roman" w:cs="Times New Roman"/>
          <w:sz w:val="24"/>
          <w:szCs w:val="24"/>
          <w:lang w:eastAsia="sr-Latn-RS"/>
        </w:rPr>
        <w:t xml:space="preserve">Попуњени Образац 1 и Образац 2, као и наведена пропратна писма која се подносе уз обрасце, могу се послати и електронским </w:t>
      </w:r>
      <w:proofErr w:type="spellStart"/>
      <w:r w:rsidRPr="00183780">
        <w:rPr>
          <w:rFonts w:ascii="Times New Roman" w:eastAsia="Times New Roman" w:hAnsi="Times New Roman" w:cs="Times New Roman"/>
          <w:sz w:val="24"/>
          <w:szCs w:val="24"/>
          <w:lang w:eastAsia="sr-Latn-RS"/>
        </w:rPr>
        <w:t>путем</w:t>
      </w:r>
      <w:proofErr w:type="spellEnd"/>
      <w:r w:rsidRPr="00183780">
        <w:rPr>
          <w:rFonts w:ascii="Times New Roman" w:eastAsia="Times New Roman" w:hAnsi="Times New Roman" w:cs="Times New Roman"/>
          <w:sz w:val="24"/>
          <w:szCs w:val="24"/>
          <w:lang w:eastAsia="sr-Latn-RS"/>
        </w:rPr>
        <w:t xml:space="preserve"> </w:t>
      </w:r>
      <w:proofErr w:type="spellStart"/>
      <w:r w:rsidRPr="00183780">
        <w:rPr>
          <w:rFonts w:ascii="Times New Roman" w:eastAsia="Times New Roman" w:hAnsi="Times New Roman" w:cs="Times New Roman"/>
          <w:sz w:val="24"/>
          <w:szCs w:val="24"/>
          <w:lang w:eastAsia="sr-Latn-RS"/>
        </w:rPr>
        <w:t>на</w:t>
      </w:r>
      <w:proofErr w:type="spellEnd"/>
      <w:r w:rsidRPr="00183780">
        <w:rPr>
          <w:rFonts w:ascii="Times New Roman" w:eastAsia="Times New Roman" w:hAnsi="Times New Roman" w:cs="Times New Roman"/>
          <w:sz w:val="24"/>
          <w:szCs w:val="24"/>
          <w:lang w:eastAsia="sr-Latn-RS"/>
        </w:rPr>
        <w:t xml:space="preserve"> </w:t>
      </w:r>
      <w:proofErr w:type="spellStart"/>
      <w:r w:rsidRPr="00183780">
        <w:rPr>
          <w:rFonts w:ascii="Times New Roman" w:eastAsia="Times New Roman" w:hAnsi="Times New Roman" w:cs="Times New Roman"/>
          <w:sz w:val="24"/>
          <w:szCs w:val="24"/>
          <w:lang w:eastAsia="sr-Latn-RS"/>
        </w:rPr>
        <w:t>адресу</w:t>
      </w:r>
      <w:proofErr w:type="spellEnd"/>
      <w:r w:rsidRPr="00183780">
        <w:rPr>
          <w:rFonts w:ascii="Times New Roman" w:eastAsia="Times New Roman" w:hAnsi="Times New Roman" w:cs="Times New Roman"/>
          <w:sz w:val="24"/>
          <w:szCs w:val="24"/>
          <w:lang w:eastAsia="sr-Latn-RS"/>
        </w:rPr>
        <w:t>: </w:t>
      </w:r>
      <w:hyperlink r:id="rId5" w:history="1">
        <w:r w:rsidR="006D77DB" w:rsidRPr="00AC3B1B">
          <w:rPr>
            <w:rStyle w:val="Hyperlink"/>
            <w:rFonts w:ascii="Times New Roman" w:eastAsia="Times New Roman" w:hAnsi="Times New Roman" w:cs="Times New Roman"/>
            <w:sz w:val="24"/>
            <w:szCs w:val="24"/>
            <w:lang w:eastAsia="sr-Latn-RS"/>
          </w:rPr>
          <w:t>akreditacije@mit.gov.rs</w:t>
        </w:r>
      </w:hyperlink>
      <w:r w:rsidR="006D77DB">
        <w:rPr>
          <w:rFonts w:ascii="Times New Roman" w:eastAsia="Times New Roman" w:hAnsi="Times New Roman" w:cs="Times New Roman"/>
          <w:sz w:val="24"/>
          <w:szCs w:val="24"/>
          <w:lang w:eastAsia="sr-Latn-RS"/>
        </w:rPr>
        <w:t>;</w:t>
      </w:r>
    </w:p>
    <w:p w14:paraId="34D30E3C"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proofErr w:type="spellStart"/>
      <w:r w:rsidRPr="00183780">
        <w:rPr>
          <w:rFonts w:ascii="Times New Roman" w:eastAsia="Times New Roman" w:hAnsi="Times New Roman" w:cs="Times New Roman"/>
          <w:sz w:val="24"/>
          <w:szCs w:val="24"/>
          <w:lang w:eastAsia="sr-Latn-RS"/>
        </w:rPr>
        <w:t>Упис</w:t>
      </w:r>
      <w:proofErr w:type="spellEnd"/>
      <w:r w:rsidRPr="00183780">
        <w:rPr>
          <w:rFonts w:ascii="Times New Roman" w:eastAsia="Times New Roman" w:hAnsi="Times New Roman" w:cs="Times New Roman"/>
          <w:sz w:val="24"/>
          <w:szCs w:val="24"/>
          <w:lang w:eastAsia="sr-Latn-RS"/>
        </w:rPr>
        <w:t xml:space="preserve"> у </w:t>
      </w:r>
      <w:proofErr w:type="spellStart"/>
      <w:r w:rsidRPr="00183780">
        <w:rPr>
          <w:rFonts w:ascii="Times New Roman" w:eastAsia="Times New Roman" w:hAnsi="Times New Roman" w:cs="Times New Roman"/>
          <w:sz w:val="24"/>
          <w:szCs w:val="24"/>
          <w:lang w:eastAsia="sr-Latn-RS"/>
        </w:rPr>
        <w:t>Евиденцију</w:t>
      </w:r>
      <w:proofErr w:type="spellEnd"/>
      <w:r w:rsidRPr="00183780">
        <w:rPr>
          <w:rFonts w:ascii="Times New Roman" w:eastAsia="Times New Roman" w:hAnsi="Times New Roman" w:cs="Times New Roman"/>
          <w:sz w:val="24"/>
          <w:szCs w:val="24"/>
          <w:lang w:eastAsia="sr-Latn-RS"/>
        </w:rPr>
        <w:t xml:space="preserve"> </w:t>
      </w:r>
      <w:proofErr w:type="spellStart"/>
      <w:r w:rsidRPr="00183780">
        <w:rPr>
          <w:rFonts w:ascii="Times New Roman" w:eastAsia="Times New Roman" w:hAnsi="Times New Roman" w:cs="Times New Roman"/>
          <w:sz w:val="24"/>
          <w:szCs w:val="24"/>
          <w:lang w:eastAsia="sr-Latn-RS"/>
        </w:rPr>
        <w:t>представника</w:t>
      </w:r>
      <w:proofErr w:type="spellEnd"/>
      <w:r w:rsidRPr="00183780">
        <w:rPr>
          <w:rFonts w:ascii="Times New Roman" w:eastAsia="Times New Roman" w:hAnsi="Times New Roman" w:cs="Times New Roman"/>
          <w:sz w:val="24"/>
          <w:szCs w:val="24"/>
          <w:lang w:eastAsia="sr-Latn-RS"/>
        </w:rPr>
        <w:t xml:space="preserve"> </w:t>
      </w:r>
      <w:proofErr w:type="spellStart"/>
      <w:r w:rsidRPr="00183780">
        <w:rPr>
          <w:rFonts w:ascii="Times New Roman" w:eastAsia="Times New Roman" w:hAnsi="Times New Roman" w:cs="Times New Roman"/>
          <w:sz w:val="24"/>
          <w:szCs w:val="24"/>
          <w:lang w:eastAsia="sr-Latn-RS"/>
        </w:rPr>
        <w:t>иностраних</w:t>
      </w:r>
      <w:proofErr w:type="spellEnd"/>
      <w:r w:rsidRPr="00183780">
        <w:rPr>
          <w:rFonts w:ascii="Times New Roman" w:eastAsia="Times New Roman" w:hAnsi="Times New Roman" w:cs="Times New Roman"/>
          <w:sz w:val="24"/>
          <w:szCs w:val="24"/>
          <w:lang w:eastAsia="sr-Latn-RS"/>
        </w:rPr>
        <w:t xml:space="preserve"> медија и Евиденцију дописништава иностраних медија врши се </w:t>
      </w:r>
      <w:r w:rsidRPr="00183780">
        <w:rPr>
          <w:rFonts w:ascii="Times New Roman" w:eastAsia="Times New Roman" w:hAnsi="Times New Roman" w:cs="Times New Roman"/>
          <w:b/>
          <w:bCs/>
          <w:sz w:val="24"/>
          <w:szCs w:val="24"/>
          <w:lang w:eastAsia="sr-Latn-RS"/>
        </w:rPr>
        <w:t>без наплате накнаде</w:t>
      </w:r>
      <w:r w:rsidRPr="00183780">
        <w:rPr>
          <w:rFonts w:ascii="Times New Roman" w:eastAsia="Times New Roman" w:hAnsi="Times New Roman" w:cs="Times New Roman"/>
          <w:sz w:val="24"/>
          <w:szCs w:val="24"/>
          <w:lang w:eastAsia="sr-Latn-RS"/>
        </w:rPr>
        <w:t>.</w:t>
      </w:r>
    </w:p>
    <w:p w14:paraId="1FD5D98F" w14:textId="11FF49F6" w:rsidR="00183780" w:rsidRPr="00CC360B" w:rsidRDefault="00183780" w:rsidP="006D77DB">
      <w:pPr>
        <w:spacing w:before="100" w:beforeAutospacing="1" w:after="240" w:line="240" w:lineRule="auto"/>
        <w:jc w:val="both"/>
        <w:rPr>
          <w:b/>
          <w:sz w:val="20"/>
          <w:szCs w:val="20"/>
          <w:lang w:val="sr-Latn-CS"/>
        </w:rPr>
      </w:pPr>
      <w:r w:rsidRPr="00183780">
        <w:rPr>
          <w:rFonts w:ascii="Times New Roman" w:eastAsia="Times New Roman" w:hAnsi="Times New Roman" w:cs="Times New Roman"/>
          <w:sz w:val="24"/>
          <w:szCs w:val="24"/>
          <w:lang w:eastAsia="sr-Latn-RS"/>
        </w:rPr>
        <w:t>За све додатне информације обратити се на телефо</w:t>
      </w:r>
      <w:r w:rsidR="00CC360B">
        <w:rPr>
          <w:rFonts w:ascii="Times New Roman" w:eastAsia="Times New Roman" w:hAnsi="Times New Roman" w:cs="Times New Roman"/>
          <w:sz w:val="24"/>
          <w:szCs w:val="24"/>
          <w:lang w:eastAsia="sr-Latn-RS"/>
        </w:rPr>
        <w:t xml:space="preserve">н: +381 11 </w:t>
      </w:r>
      <w:r w:rsidR="00437A6D">
        <w:rPr>
          <w:rFonts w:ascii="Times New Roman" w:eastAsia="Times New Roman" w:hAnsi="Times New Roman" w:cs="Times New Roman"/>
          <w:sz w:val="24"/>
          <w:szCs w:val="24"/>
          <w:lang w:eastAsia="sr-Latn-RS"/>
        </w:rPr>
        <w:t xml:space="preserve">2927869 </w:t>
      </w:r>
      <w:r w:rsidR="00CC360B">
        <w:rPr>
          <w:rFonts w:ascii="Times New Roman" w:eastAsia="Times New Roman" w:hAnsi="Times New Roman" w:cs="Times New Roman"/>
          <w:sz w:val="24"/>
          <w:szCs w:val="24"/>
          <w:lang w:eastAsia="sr-Latn-RS"/>
        </w:rPr>
        <w:t xml:space="preserve"> или e-mail: </w:t>
      </w:r>
      <w:hyperlink r:id="rId6" w:history="1">
        <w:r w:rsidR="006D77DB" w:rsidRPr="00AC3B1B">
          <w:rPr>
            <w:rStyle w:val="Hyperlink"/>
            <w:rFonts w:ascii="Times New Roman" w:eastAsia="Times New Roman" w:hAnsi="Times New Roman" w:cs="Times New Roman"/>
            <w:sz w:val="24"/>
            <w:szCs w:val="24"/>
            <w:lang w:eastAsia="sr-Latn-RS"/>
          </w:rPr>
          <w:t>akreditacije@mit.gov.rs</w:t>
        </w:r>
      </w:hyperlink>
      <w:r w:rsidR="006D77DB">
        <w:rPr>
          <w:rFonts w:ascii="Times New Roman" w:eastAsia="Times New Roman" w:hAnsi="Times New Roman" w:cs="Times New Roman"/>
          <w:sz w:val="24"/>
          <w:szCs w:val="24"/>
          <w:lang w:eastAsia="sr-Latn-RS"/>
        </w:rPr>
        <w:t>;</w:t>
      </w:r>
      <w:r w:rsidRPr="00183780">
        <w:rPr>
          <w:rFonts w:ascii="Times New Roman" w:eastAsia="Times New Roman" w:hAnsi="Times New Roman" w:cs="Times New Roman"/>
          <w:sz w:val="24"/>
          <w:szCs w:val="24"/>
          <w:lang w:eastAsia="sr-Latn-RS"/>
        </w:rPr>
        <w:br/>
      </w:r>
      <w:r w:rsidRPr="00183780">
        <w:rPr>
          <w:rFonts w:ascii="Times New Roman" w:eastAsia="Times New Roman" w:hAnsi="Times New Roman" w:cs="Times New Roman"/>
          <w:sz w:val="24"/>
          <w:szCs w:val="24"/>
          <w:lang w:eastAsia="sr-Latn-RS"/>
        </w:rPr>
        <w:br/>
      </w:r>
      <w:r w:rsidRPr="00183780">
        <w:rPr>
          <w:rFonts w:ascii="Times New Roman" w:eastAsia="Times New Roman" w:hAnsi="Times New Roman" w:cs="Times New Roman"/>
          <w:sz w:val="24"/>
          <w:szCs w:val="24"/>
          <w:lang w:eastAsia="sr-Latn-RS"/>
        </w:rPr>
        <w:br/>
      </w:r>
    </w:p>
    <w:p w14:paraId="6A07FA8B" w14:textId="77777777"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The process of registration in the register of foreign media representatives</w:t>
      </w:r>
    </w:p>
    <w:p w14:paraId="4F239E28" w14:textId="3D9E9F4B"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In order to facilitate the work pertaining to journalist profession, foreign media representative (editor, journalist, photo-reporter, cameraman and other collaborators) and foreign correspondence office may register into the Records of representatives of foreign media and foreign media correspondents kept by the</w:t>
      </w:r>
      <w:r w:rsidR="00CC360B">
        <w:rPr>
          <w:rFonts w:ascii="Times New Roman" w:eastAsia="Times New Roman" w:hAnsi="Times New Roman" w:cs="Times New Roman"/>
          <w:sz w:val="24"/>
          <w:szCs w:val="24"/>
          <w:lang w:eastAsia="sr-Latn-RS"/>
        </w:rPr>
        <w:t xml:space="preserve"> Ministry of information and telecommunications</w:t>
      </w:r>
      <w:r w:rsidRPr="00183780">
        <w:rPr>
          <w:rFonts w:ascii="Times New Roman" w:eastAsia="Times New Roman" w:hAnsi="Times New Roman" w:cs="Times New Roman"/>
          <w:sz w:val="24"/>
          <w:szCs w:val="24"/>
          <w:lang w:eastAsia="sr-Latn-RS"/>
        </w:rPr>
        <w:t>, based on which they shall be issued appropriate identifications.</w:t>
      </w:r>
    </w:p>
    <w:p w14:paraId="24774172"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lastRenderedPageBreak/>
        <w:t>The process of registration runs through the request of the responsible person of media which includes the following:</w:t>
      </w:r>
    </w:p>
    <w:p w14:paraId="0E166EE2" w14:textId="77777777" w:rsidR="00183780" w:rsidRPr="00183780" w:rsidRDefault="00183780" w:rsidP="00CC36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Filled in Registration Form 1</w:t>
      </w:r>
    </w:p>
    <w:p w14:paraId="0DA89DFC" w14:textId="77777777" w:rsidR="00183780" w:rsidRPr="00183780" w:rsidRDefault="00183780" w:rsidP="00CC36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Letter of credence of the authorized official of the media (editor-in-chief, director..etc.)</w:t>
      </w:r>
    </w:p>
    <w:p w14:paraId="18C183C6" w14:textId="77777777" w:rsidR="00183780" w:rsidRPr="00183780" w:rsidRDefault="00183780" w:rsidP="00CC36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1 photo of the representative;</w:t>
      </w:r>
    </w:p>
    <w:p w14:paraId="52E8F162" w14:textId="77777777" w:rsidR="00183780" w:rsidRPr="00183780" w:rsidRDefault="00183780" w:rsidP="00CC36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photocopy of his/her passport or ID card;</w:t>
      </w:r>
    </w:p>
    <w:p w14:paraId="4D812E1E" w14:textId="77777777" w:rsidR="00183780" w:rsidRPr="00183780" w:rsidRDefault="00183780" w:rsidP="00CC36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professional biography (for foreign media representatives who reside in the territory of the Republic of Serbia longer than 90 days);</w:t>
      </w:r>
    </w:p>
    <w:p w14:paraId="6FD315DA" w14:textId="77777777"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 </w:t>
      </w:r>
    </w:p>
    <w:p w14:paraId="1090F3F6" w14:textId="7A74518D" w:rsidR="00183780" w:rsidRPr="00183780" w:rsidRDefault="00437A6D"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Upon arrival,</w:t>
      </w:r>
      <w:r w:rsidR="00183780" w:rsidRPr="00183780">
        <w:rPr>
          <w:rFonts w:ascii="Times New Roman" w:eastAsia="Times New Roman" w:hAnsi="Times New Roman" w:cs="Times New Roman"/>
          <w:sz w:val="24"/>
          <w:szCs w:val="24"/>
          <w:lang w:eastAsia="sr-Latn-RS"/>
        </w:rPr>
        <w:t xml:space="preserve"> the foreign media representative should present the original letter of credence and  1 recent photoss sized 3cm x 3,5cm.</w:t>
      </w:r>
    </w:p>
    <w:p w14:paraId="23EBD06D"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No accreditation fee is charged.</w:t>
      </w:r>
    </w:p>
    <w:p w14:paraId="4DEBDCAD" w14:textId="3A38163A" w:rsidR="00807B02" w:rsidRPr="00807B02"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 xml:space="preserve">For any additional information don’t hesitate to call tel: +381 11 </w:t>
      </w:r>
      <w:r w:rsidR="00437A6D">
        <w:rPr>
          <w:rFonts w:ascii="Times New Roman" w:eastAsia="Times New Roman" w:hAnsi="Times New Roman" w:cs="Times New Roman"/>
          <w:sz w:val="24"/>
          <w:szCs w:val="24"/>
          <w:lang w:eastAsia="sr-Latn-RS"/>
        </w:rPr>
        <w:t>2927869</w:t>
      </w:r>
      <w:r w:rsidRPr="00183780">
        <w:rPr>
          <w:rFonts w:ascii="Times New Roman" w:eastAsia="Times New Roman" w:hAnsi="Times New Roman" w:cs="Times New Roman"/>
          <w:sz w:val="24"/>
          <w:szCs w:val="24"/>
          <w:lang w:eastAsia="sr-Latn-RS"/>
        </w:rPr>
        <w:t>, or e-mail</w:t>
      </w:r>
      <w:r w:rsidR="00807B02" w:rsidRPr="00183780">
        <w:rPr>
          <w:rFonts w:ascii="Times New Roman" w:eastAsia="Times New Roman" w:hAnsi="Times New Roman" w:cs="Times New Roman"/>
          <w:sz w:val="24"/>
          <w:szCs w:val="24"/>
          <w:lang w:eastAsia="sr-Latn-RS"/>
        </w:rPr>
        <w:t>: </w:t>
      </w:r>
      <w:hyperlink r:id="rId7" w:history="1">
        <w:r w:rsidR="00D455DC" w:rsidRPr="00AC3B1B">
          <w:rPr>
            <w:rStyle w:val="Hyperlink"/>
            <w:rFonts w:ascii="Times New Roman" w:eastAsia="Times New Roman" w:hAnsi="Times New Roman" w:cs="Times New Roman"/>
            <w:sz w:val="24"/>
            <w:szCs w:val="24"/>
            <w:lang w:eastAsia="sr-Latn-RS"/>
          </w:rPr>
          <w:t>akreditacije@mit.gov.rs</w:t>
        </w:r>
      </w:hyperlink>
      <w:r w:rsidR="00D455DC">
        <w:rPr>
          <w:rFonts w:ascii="Times New Roman" w:eastAsia="Times New Roman" w:hAnsi="Times New Roman" w:cs="Times New Roman"/>
          <w:sz w:val="24"/>
          <w:szCs w:val="24"/>
          <w:lang w:eastAsia="sr-Latn-RS"/>
        </w:rPr>
        <w:t>;</w:t>
      </w:r>
      <w:r w:rsidR="00807B02">
        <w:rPr>
          <w:rFonts w:ascii="Times New Roman" w:eastAsia="Times New Roman" w:hAnsi="Times New Roman" w:cs="Times New Roman"/>
          <w:sz w:val="24"/>
          <w:szCs w:val="24"/>
          <w:lang w:eastAsia="sr-Latn-RS"/>
        </w:rPr>
        <w:t xml:space="preserve"> </w:t>
      </w:r>
    </w:p>
    <w:p w14:paraId="28A7B7F2" w14:textId="75AECC98" w:rsidR="00183780" w:rsidRPr="00183780" w:rsidRDefault="00183780" w:rsidP="00183780">
      <w:pPr>
        <w:spacing w:before="100" w:beforeAutospacing="1" w:after="100" w:afterAutospacing="1" w:line="240" w:lineRule="auto"/>
        <w:rPr>
          <w:rFonts w:ascii="Times New Roman" w:eastAsia="Times New Roman" w:hAnsi="Times New Roman" w:cs="Times New Roman"/>
          <w:sz w:val="24"/>
          <w:szCs w:val="24"/>
          <w:lang w:eastAsia="sr-Latn-RS"/>
        </w:rPr>
      </w:pPr>
    </w:p>
    <w:p w14:paraId="45488A4B"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b/>
          <w:bCs/>
          <w:sz w:val="24"/>
          <w:szCs w:val="24"/>
          <w:lang w:eastAsia="sr-Latn-RS"/>
        </w:rPr>
        <w:t>NOTES:</w:t>
      </w:r>
    </w:p>
    <w:p w14:paraId="0AEE2EC0" w14:textId="23FB278B"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If you are planning to do some shooting in Kalemegdan Fortress, which is a public enterprise of its own, it should be announce</w:t>
      </w:r>
      <w:r w:rsidR="00437A6D">
        <w:rPr>
          <w:rFonts w:ascii="Times New Roman" w:eastAsia="Times New Roman" w:hAnsi="Times New Roman" w:cs="Times New Roman"/>
          <w:sz w:val="24"/>
          <w:szCs w:val="24"/>
          <w:lang w:eastAsia="sr-Latn-RS"/>
        </w:rPr>
        <w:t>d</w:t>
      </w:r>
      <w:r w:rsidRPr="00183780">
        <w:rPr>
          <w:rFonts w:ascii="Times New Roman" w:eastAsia="Times New Roman" w:hAnsi="Times New Roman" w:cs="Times New Roman"/>
          <w:sz w:val="24"/>
          <w:szCs w:val="24"/>
          <w:lang w:eastAsia="sr-Latn-RS"/>
        </w:rPr>
        <w:t xml:space="preserve"> to the Fortress and get the approval ( JP Beogradska tvrdjava [office@jpbt.rs])</w:t>
      </w:r>
    </w:p>
    <w:p w14:paraId="6E842482"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If your plan is only to report from the </w:t>
      </w:r>
      <w:r w:rsidRPr="00183780">
        <w:rPr>
          <w:rFonts w:ascii="Times New Roman" w:eastAsia="Times New Roman" w:hAnsi="Times New Roman" w:cs="Times New Roman"/>
          <w:b/>
          <w:bCs/>
          <w:sz w:val="24"/>
          <w:szCs w:val="24"/>
          <w:lang w:eastAsia="sr-Latn-RS"/>
        </w:rPr>
        <w:t>border</w:t>
      </w:r>
      <w:r w:rsidRPr="00183780">
        <w:rPr>
          <w:rFonts w:ascii="Times New Roman" w:eastAsia="Times New Roman" w:hAnsi="Times New Roman" w:cs="Times New Roman"/>
          <w:sz w:val="24"/>
          <w:szCs w:val="24"/>
          <w:lang w:eastAsia="sr-Latn-RS"/>
        </w:rPr>
        <w:t> you need a </w:t>
      </w:r>
      <w:r w:rsidRPr="00183780">
        <w:rPr>
          <w:rFonts w:ascii="Times New Roman" w:eastAsia="Times New Roman" w:hAnsi="Times New Roman" w:cs="Times New Roman"/>
          <w:sz w:val="24"/>
          <w:szCs w:val="24"/>
          <w:u w:val="single"/>
          <w:lang w:eastAsia="sr-Latn-RS"/>
        </w:rPr>
        <w:t>special kind of accreditation from the border police</w:t>
      </w:r>
      <w:r w:rsidRPr="00183780">
        <w:rPr>
          <w:rFonts w:ascii="Times New Roman" w:eastAsia="Times New Roman" w:hAnsi="Times New Roman" w:cs="Times New Roman"/>
          <w:sz w:val="24"/>
          <w:szCs w:val="24"/>
          <w:lang w:eastAsia="sr-Latn-RS"/>
        </w:rPr>
        <w:t>. You should also specify them </w:t>
      </w:r>
      <w:r w:rsidRPr="00183780">
        <w:rPr>
          <w:rFonts w:ascii="Times New Roman" w:eastAsia="Times New Roman" w:hAnsi="Times New Roman" w:cs="Times New Roman"/>
          <w:b/>
          <w:bCs/>
          <w:sz w:val="24"/>
          <w:szCs w:val="24"/>
          <w:lang w:eastAsia="sr-Latn-RS"/>
        </w:rPr>
        <w:t>the day and the time</w:t>
      </w:r>
      <w:r w:rsidRPr="00183780">
        <w:rPr>
          <w:rFonts w:ascii="Times New Roman" w:eastAsia="Times New Roman" w:hAnsi="Times New Roman" w:cs="Times New Roman"/>
          <w:sz w:val="24"/>
          <w:szCs w:val="24"/>
          <w:lang w:eastAsia="sr-Latn-RS"/>
        </w:rPr>
        <w:t> of your reporting and </w:t>
      </w:r>
      <w:r w:rsidRPr="00183780">
        <w:rPr>
          <w:rFonts w:ascii="Times New Roman" w:eastAsia="Times New Roman" w:hAnsi="Times New Roman" w:cs="Times New Roman"/>
          <w:b/>
          <w:bCs/>
          <w:sz w:val="24"/>
          <w:szCs w:val="24"/>
          <w:lang w:eastAsia="sr-Latn-RS"/>
        </w:rPr>
        <w:t>if you need an interlocutor</w:t>
      </w:r>
      <w:r w:rsidRPr="00183780">
        <w:rPr>
          <w:rFonts w:ascii="Times New Roman" w:eastAsia="Times New Roman" w:hAnsi="Times New Roman" w:cs="Times New Roman"/>
          <w:sz w:val="24"/>
          <w:szCs w:val="24"/>
          <w:lang w:eastAsia="sr-Latn-RS"/>
        </w:rPr>
        <w:t>. That permission/accreditation is valid just for 1 day, so you have to repeat the procedure as many times as days you are planning to be there.</w:t>
      </w:r>
    </w:p>
    <w:p w14:paraId="5E79883C" w14:textId="77777777" w:rsidR="00183780" w:rsidRPr="00183780" w:rsidRDefault="00183780" w:rsidP="00CC360B">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183780">
        <w:rPr>
          <w:rFonts w:ascii="Times New Roman" w:eastAsia="Times New Roman" w:hAnsi="Times New Roman" w:cs="Times New Roman"/>
          <w:sz w:val="24"/>
          <w:szCs w:val="24"/>
          <w:lang w:eastAsia="sr-Latn-RS"/>
        </w:rPr>
        <w:t>If you want to visit the migrant reception centers that are labour, employment, veterans and social affairs (Adaševci, Bosilegrad, Bujanovac, Dimitrovgrad, Divlјana, Kikinda, Pirot, Preševo, Principovac, Sombor, Subotica, Vranje), you should contact Press Department of that respective Ministry, at </w:t>
      </w:r>
      <w:hyperlink r:id="rId8" w:history="1">
        <w:r w:rsidRPr="00183780">
          <w:rPr>
            <w:rFonts w:ascii="Times New Roman" w:eastAsia="Times New Roman" w:hAnsi="Times New Roman" w:cs="Times New Roman"/>
            <w:color w:val="0000FF"/>
            <w:sz w:val="24"/>
            <w:szCs w:val="24"/>
            <w:u w:val="single"/>
            <w:lang w:eastAsia="sr-Latn-RS"/>
          </w:rPr>
          <w:t>press@minrzs.gov.rs</w:t>
        </w:r>
      </w:hyperlink>
      <w:r w:rsidRPr="00183780">
        <w:rPr>
          <w:rFonts w:ascii="Times New Roman" w:eastAsia="Times New Roman" w:hAnsi="Times New Roman" w:cs="Times New Roman"/>
          <w:sz w:val="24"/>
          <w:szCs w:val="24"/>
          <w:lang w:eastAsia="sr-Latn-RS"/>
        </w:rPr>
        <w:t> , telephone number +381 11 311 7081 </w:t>
      </w:r>
      <w:hyperlink r:id="rId9" w:history="1">
        <w:r w:rsidRPr="00183780">
          <w:rPr>
            <w:rFonts w:ascii="Times New Roman" w:eastAsia="Times New Roman" w:hAnsi="Times New Roman" w:cs="Times New Roman"/>
            <w:color w:val="0000FF"/>
            <w:sz w:val="24"/>
            <w:szCs w:val="24"/>
            <w:u w:val="single"/>
            <w:lang w:eastAsia="sr-Latn-RS"/>
          </w:rPr>
          <w:t>http://www.minrzs.gov.rs/cir/aktuelno/item/3395-uputstvo-za-akreditaciju-accreditation-instruction</w:t>
        </w:r>
      </w:hyperlink>
    </w:p>
    <w:p w14:paraId="56EC5BE1" w14:textId="3177A178" w:rsidR="00183780" w:rsidRPr="00870DBA" w:rsidRDefault="00870DBA" w:rsidP="00870DBA">
      <w:pPr>
        <w:rPr>
          <w:lang w:val="sr-Cyrl-RS"/>
        </w:rPr>
      </w:pPr>
      <w:r w:rsidRPr="00183780">
        <w:rPr>
          <w:rFonts w:ascii="Times New Roman" w:eastAsia="Times New Roman" w:hAnsi="Times New Roman" w:cs="Times New Roman"/>
          <w:sz w:val="24"/>
          <w:szCs w:val="24"/>
          <w:lang w:eastAsia="sr-Latn-RS"/>
        </w:rPr>
        <w:br/>
      </w:r>
      <w:r w:rsidRPr="00183780">
        <w:rPr>
          <w:rFonts w:ascii="Times New Roman" w:eastAsia="Times New Roman" w:hAnsi="Times New Roman" w:cs="Times New Roman"/>
          <w:sz w:val="24"/>
          <w:szCs w:val="24"/>
          <w:lang w:eastAsia="sr-Latn-RS"/>
        </w:rPr>
        <w:br/>
      </w:r>
    </w:p>
    <w:sectPr w:rsidR="00183780" w:rsidRPr="0087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725"/>
    <w:multiLevelType w:val="hybridMultilevel"/>
    <w:tmpl w:val="FD901C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8957DC"/>
    <w:multiLevelType w:val="multilevel"/>
    <w:tmpl w:val="B026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F65A7"/>
    <w:multiLevelType w:val="multilevel"/>
    <w:tmpl w:val="040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E47C9"/>
    <w:multiLevelType w:val="multilevel"/>
    <w:tmpl w:val="6388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94FA2"/>
    <w:multiLevelType w:val="multilevel"/>
    <w:tmpl w:val="6658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C3AF3"/>
    <w:multiLevelType w:val="hybridMultilevel"/>
    <w:tmpl w:val="750CC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24638"/>
    <w:multiLevelType w:val="hybridMultilevel"/>
    <w:tmpl w:val="481CB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1940C6"/>
    <w:multiLevelType w:val="hybridMultilevel"/>
    <w:tmpl w:val="36CA5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51202">
    <w:abstractNumId w:val="4"/>
  </w:num>
  <w:num w:numId="2" w16cid:durableId="772357172">
    <w:abstractNumId w:val="3"/>
  </w:num>
  <w:num w:numId="3" w16cid:durableId="272438630">
    <w:abstractNumId w:val="1"/>
  </w:num>
  <w:num w:numId="4" w16cid:durableId="1219824353">
    <w:abstractNumId w:val="2"/>
  </w:num>
  <w:num w:numId="5" w16cid:durableId="936837358">
    <w:abstractNumId w:val="0"/>
  </w:num>
  <w:num w:numId="6" w16cid:durableId="2086031187">
    <w:abstractNumId w:val="7"/>
  </w:num>
  <w:num w:numId="7" w16cid:durableId="870193379">
    <w:abstractNumId w:val="6"/>
  </w:num>
  <w:num w:numId="8" w16cid:durableId="118104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80"/>
    <w:rsid w:val="000D5F58"/>
    <w:rsid w:val="00183780"/>
    <w:rsid w:val="00277DE7"/>
    <w:rsid w:val="00437A6D"/>
    <w:rsid w:val="004F4294"/>
    <w:rsid w:val="00556157"/>
    <w:rsid w:val="00607FF4"/>
    <w:rsid w:val="006D77DB"/>
    <w:rsid w:val="00792F37"/>
    <w:rsid w:val="00807B02"/>
    <w:rsid w:val="00870DBA"/>
    <w:rsid w:val="008C3650"/>
    <w:rsid w:val="009C0655"/>
    <w:rsid w:val="00CC360B"/>
    <w:rsid w:val="00D455DC"/>
    <w:rsid w:val="00E071A7"/>
    <w:rsid w:val="00E47D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B073"/>
  <w15:chartTrackingRefBased/>
  <w15:docId w15:val="{8E8E6C51-0FF3-473D-9A72-A2503CA1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3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3">
    <w:name w:val="heading 3"/>
    <w:basedOn w:val="Normal"/>
    <w:link w:val="Heading3Char"/>
    <w:uiPriority w:val="9"/>
    <w:qFormat/>
    <w:rsid w:val="00183780"/>
    <w:pPr>
      <w:spacing w:before="100" w:beforeAutospacing="1" w:after="100" w:afterAutospacing="1" w:line="240" w:lineRule="auto"/>
      <w:outlineLvl w:val="2"/>
    </w:pPr>
    <w:rPr>
      <w:rFonts w:ascii="Times New Roman" w:eastAsia="Times New Roman" w:hAnsi="Times New Roman" w:cs="Times New Roman"/>
      <w:b/>
      <w:bCs/>
      <w:sz w:val="27"/>
      <w:szCs w:val="27"/>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80"/>
    <w:rPr>
      <w:rFonts w:ascii="Times New Roman" w:eastAsia="Times New Roman" w:hAnsi="Times New Roman" w:cs="Times New Roman"/>
      <w:b/>
      <w:bCs/>
      <w:kern w:val="36"/>
      <w:sz w:val="48"/>
      <w:szCs w:val="48"/>
      <w:lang w:eastAsia="sr-Latn-RS"/>
    </w:rPr>
  </w:style>
  <w:style w:type="character" w:customStyle="1" w:styleId="Heading3Char">
    <w:name w:val="Heading 3 Char"/>
    <w:basedOn w:val="DefaultParagraphFont"/>
    <w:link w:val="Heading3"/>
    <w:uiPriority w:val="9"/>
    <w:rsid w:val="00183780"/>
    <w:rPr>
      <w:rFonts w:ascii="Times New Roman" w:eastAsia="Times New Roman" w:hAnsi="Times New Roman" w:cs="Times New Roman"/>
      <w:b/>
      <w:bCs/>
      <w:sz w:val="27"/>
      <w:szCs w:val="27"/>
      <w:lang w:eastAsia="sr-Latn-RS"/>
    </w:rPr>
  </w:style>
  <w:style w:type="paragraph" w:styleId="NormalWeb">
    <w:name w:val="Normal (Web)"/>
    <w:basedOn w:val="Normal"/>
    <w:uiPriority w:val="99"/>
    <w:semiHidden/>
    <w:unhideWhenUsed/>
    <w:rsid w:val="0018378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183780"/>
    <w:rPr>
      <w:b/>
      <w:bCs/>
    </w:rPr>
  </w:style>
  <w:style w:type="character" w:styleId="Hyperlink">
    <w:name w:val="Hyperlink"/>
    <w:basedOn w:val="DefaultParagraphFont"/>
    <w:uiPriority w:val="99"/>
    <w:unhideWhenUsed/>
    <w:rsid w:val="00183780"/>
    <w:rPr>
      <w:color w:val="0000FF"/>
      <w:u w:val="single"/>
    </w:rPr>
  </w:style>
  <w:style w:type="character" w:styleId="Emphasis">
    <w:name w:val="Emphasis"/>
    <w:basedOn w:val="DefaultParagraphFont"/>
    <w:uiPriority w:val="20"/>
    <w:qFormat/>
    <w:rsid w:val="00183780"/>
    <w:rPr>
      <w:i/>
      <w:iCs/>
    </w:rPr>
  </w:style>
  <w:style w:type="character" w:styleId="UnresolvedMention">
    <w:name w:val="Unresolved Mention"/>
    <w:basedOn w:val="DefaultParagraphFont"/>
    <w:uiPriority w:val="99"/>
    <w:semiHidden/>
    <w:unhideWhenUsed/>
    <w:rsid w:val="006D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127410">
      <w:bodyDiv w:val="1"/>
      <w:marLeft w:val="0"/>
      <w:marRight w:val="0"/>
      <w:marTop w:val="0"/>
      <w:marBottom w:val="0"/>
      <w:divBdr>
        <w:top w:val="none" w:sz="0" w:space="0" w:color="auto"/>
        <w:left w:val="none" w:sz="0" w:space="0" w:color="auto"/>
        <w:bottom w:val="none" w:sz="0" w:space="0" w:color="auto"/>
        <w:right w:val="none" w:sz="0" w:space="0" w:color="auto"/>
      </w:divBdr>
      <w:divsChild>
        <w:div w:id="2068264386">
          <w:marLeft w:val="0"/>
          <w:marRight w:val="0"/>
          <w:marTop w:val="0"/>
          <w:marBottom w:val="0"/>
          <w:divBdr>
            <w:top w:val="none" w:sz="0" w:space="0" w:color="auto"/>
            <w:left w:val="none" w:sz="0" w:space="0" w:color="auto"/>
            <w:bottom w:val="none" w:sz="0" w:space="0" w:color="auto"/>
            <w:right w:val="none" w:sz="0" w:space="0" w:color="auto"/>
          </w:divBdr>
        </w:div>
        <w:div w:id="1662655540">
          <w:marLeft w:val="0"/>
          <w:marRight w:val="0"/>
          <w:marTop w:val="0"/>
          <w:marBottom w:val="0"/>
          <w:divBdr>
            <w:top w:val="none" w:sz="0" w:space="0" w:color="auto"/>
            <w:left w:val="none" w:sz="0" w:space="0" w:color="auto"/>
            <w:bottom w:val="none" w:sz="0" w:space="0" w:color="auto"/>
            <w:right w:val="none" w:sz="0" w:space="0" w:color="auto"/>
          </w:divBdr>
          <w:divsChild>
            <w:div w:id="1318876558">
              <w:marLeft w:val="0"/>
              <w:marRight w:val="0"/>
              <w:marTop w:val="0"/>
              <w:marBottom w:val="0"/>
              <w:divBdr>
                <w:top w:val="none" w:sz="0" w:space="0" w:color="auto"/>
                <w:left w:val="none" w:sz="0" w:space="0" w:color="auto"/>
                <w:bottom w:val="none" w:sz="0" w:space="0" w:color="auto"/>
                <w:right w:val="none" w:sz="0" w:space="0" w:color="auto"/>
              </w:divBdr>
              <w:divsChild>
                <w:div w:id="611860516">
                  <w:marLeft w:val="0"/>
                  <w:marRight w:val="0"/>
                  <w:marTop w:val="0"/>
                  <w:marBottom w:val="0"/>
                  <w:divBdr>
                    <w:top w:val="none" w:sz="0" w:space="0" w:color="auto"/>
                    <w:left w:val="none" w:sz="0" w:space="0" w:color="auto"/>
                    <w:bottom w:val="none" w:sz="0" w:space="0" w:color="auto"/>
                    <w:right w:val="none" w:sz="0" w:space="0" w:color="auto"/>
                  </w:divBdr>
                  <w:divsChild>
                    <w:div w:id="453447765">
                      <w:marLeft w:val="0"/>
                      <w:marRight w:val="0"/>
                      <w:marTop w:val="0"/>
                      <w:marBottom w:val="0"/>
                      <w:divBdr>
                        <w:top w:val="none" w:sz="0" w:space="0" w:color="auto"/>
                        <w:left w:val="none" w:sz="0" w:space="0" w:color="auto"/>
                        <w:bottom w:val="none" w:sz="0" w:space="0" w:color="auto"/>
                        <w:right w:val="none" w:sz="0" w:space="0" w:color="auto"/>
                      </w:divBdr>
                      <w:divsChild>
                        <w:div w:id="8114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minrzs.gov.rs" TargetMode="External"/><Relationship Id="rId3" Type="http://schemas.openxmlformats.org/officeDocument/2006/relationships/settings" Target="settings.xml"/><Relationship Id="rId7" Type="http://schemas.openxmlformats.org/officeDocument/2006/relationships/hyperlink" Target="mailto:akreditacije@mit.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reditacije@mit.gov.rs" TargetMode="External"/><Relationship Id="rId11" Type="http://schemas.openxmlformats.org/officeDocument/2006/relationships/theme" Target="theme/theme1.xml"/><Relationship Id="rId5" Type="http://schemas.openxmlformats.org/officeDocument/2006/relationships/hyperlink" Target="mailto:akreditacije@mit.gov.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zs.gov.rs/cir/aktuelno/item/3395-uputstvo-za-akreditaciju-accreditation-i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 ПР</dc:creator>
  <cp:keywords/>
  <dc:description/>
  <cp:lastModifiedBy>Nikola Samardžić</cp:lastModifiedBy>
  <cp:revision>4</cp:revision>
  <dcterms:created xsi:type="dcterms:W3CDTF">2023-03-05T19:51:00Z</dcterms:created>
  <dcterms:modified xsi:type="dcterms:W3CDTF">2024-12-05T11:04:00Z</dcterms:modified>
</cp:coreProperties>
</file>