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C1B35" w14:textId="77777777" w:rsidR="00955B65" w:rsidRPr="00955B65" w:rsidRDefault="00955B65" w:rsidP="00955B65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  <w:t xml:space="preserve">                           </w:t>
      </w:r>
      <w:r w:rsidRPr="00955B65">
        <w:rPr>
          <w:rFonts w:ascii="Times New Roman" w:eastAsia="Calibri" w:hAnsi="Times New Roman" w:cs="Times New Roman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7A408AD5" wp14:editId="191B0CE9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9F7D" w14:textId="77777777" w:rsidR="00955B65" w:rsidRPr="00955B65" w:rsidRDefault="00955B65" w:rsidP="00955B65">
      <w:pPr>
        <w:spacing w:after="120" w:line="25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              Република Србија</w:t>
      </w:r>
    </w:p>
    <w:p w14:paraId="1C1F5315" w14:textId="77777777" w:rsidR="00955B65" w:rsidRPr="00955B65" w:rsidRDefault="00955B65" w:rsidP="00955B65">
      <w:pPr>
        <w:spacing w:after="120" w:line="25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МИНИСТАРСТВО ИНФОРМИСАЊА</w:t>
      </w:r>
    </w:p>
    <w:p w14:paraId="78C309D8" w14:textId="77777777" w:rsidR="00955B65" w:rsidRPr="00955B65" w:rsidRDefault="00955B65" w:rsidP="00955B65">
      <w:pPr>
        <w:spacing w:after="120" w:line="256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        И ТЕЛЕКОМУНИКАЦИЈА</w:t>
      </w:r>
    </w:p>
    <w:p w14:paraId="6D5D8CAA" w14:textId="77777777" w:rsidR="00955B65" w:rsidRPr="00955B65" w:rsidRDefault="00955B65" w:rsidP="00955B65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72"/>
          <w:szCs w:val="72"/>
          <w14:ligatures w14:val="none"/>
        </w:rPr>
      </w:pPr>
    </w:p>
    <w:p w14:paraId="38EA56DC" w14:textId="77777777" w:rsidR="00955B65" w:rsidRPr="00955B65" w:rsidRDefault="00955B65" w:rsidP="00955B65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72"/>
          <w:szCs w:val="72"/>
          <w14:ligatures w14:val="none"/>
        </w:rPr>
      </w:pPr>
    </w:p>
    <w:p w14:paraId="11130E91" w14:textId="77777777" w:rsidR="00955B65" w:rsidRPr="00955B65" w:rsidRDefault="00955B65" w:rsidP="00955B65">
      <w:pPr>
        <w:spacing w:after="0" w:line="240" w:lineRule="auto"/>
        <w:jc w:val="both"/>
        <w:rPr>
          <w:rFonts w:ascii="Cambria" w:eastAsia="Times New Roman" w:hAnsi="Cambria" w:cs="Times New Roman"/>
          <w:kern w:val="0"/>
          <w:sz w:val="72"/>
          <w:szCs w:val="72"/>
          <w14:ligatures w14:val="none"/>
        </w:rPr>
      </w:pPr>
    </w:p>
    <w:p w14:paraId="23227F95" w14:textId="77777777" w:rsidR="00955B65" w:rsidRPr="00955B65" w:rsidRDefault="00955B65" w:rsidP="00955B65">
      <w:pPr>
        <w:tabs>
          <w:tab w:val="left" w:pos="7905"/>
        </w:tabs>
        <w:spacing w:line="256" w:lineRule="auto"/>
        <w:jc w:val="both"/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</w:pPr>
    </w:p>
    <w:p w14:paraId="7D8545BA" w14:textId="0FC20585" w:rsidR="00955B65" w:rsidRPr="00955B65" w:rsidRDefault="00955B65" w:rsidP="00955B65">
      <w:pPr>
        <w:tabs>
          <w:tab w:val="left" w:pos="7905"/>
        </w:tabs>
        <w:spacing w:line="256" w:lineRule="auto"/>
        <w:jc w:val="center"/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>ИЗВЕШТАЈ  О СПРОВЕДЕНОМ КОНКУРСУ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DD2819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>6</w:t>
      </w:r>
      <w:r w:rsidRPr="00955B65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>. ГОДИНИ</w:t>
      </w:r>
    </w:p>
    <w:p w14:paraId="7CD0DF29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740E2BFE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5EBA921A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3683DFC4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7C2C2064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  <w:r w:rsidRPr="00955B65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                                                   </w:t>
      </w:r>
    </w:p>
    <w:p w14:paraId="43E39364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0C9A2EEF" w14:textId="77777777" w:rsidR="00955B65" w:rsidRPr="00955B65" w:rsidRDefault="00955B65" w:rsidP="00955B65">
      <w:pPr>
        <w:spacing w:line="256" w:lineRule="auto"/>
        <w:jc w:val="both"/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</w:pPr>
    </w:p>
    <w:p w14:paraId="120744DE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BE9BB69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0C77EEB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05CB3B2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F66819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A86541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E551F8B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2A7F6E1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0B6F858" w14:textId="7C99CF36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14:ligatures w14:val="none"/>
        </w:rPr>
        <w:t xml:space="preserve">Септембар </w:t>
      </w:r>
      <w:r w:rsidRPr="00955B65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202</w:t>
      </w:r>
      <w:r w:rsidR="004808D9">
        <w:rPr>
          <w:rFonts w:ascii="Times New Roman" w:eastAsia="Calibri" w:hAnsi="Times New Roman" w:cs="Times New Roman"/>
          <w:b/>
          <w:kern w:val="0"/>
          <w:lang w:val="sr-Latn-RS"/>
          <w14:ligatures w14:val="none"/>
        </w:rPr>
        <w:t>6</w:t>
      </w:r>
      <w:r w:rsidRPr="00955B65">
        <w:rPr>
          <w:rFonts w:ascii="Times New Roman" w:eastAsia="Calibri" w:hAnsi="Times New Roman" w:cs="Times New Roman"/>
          <w:b/>
          <w:kern w:val="0"/>
          <w:lang w:val="en-US"/>
          <w14:ligatures w14:val="none"/>
        </w:rPr>
        <w:t>. годин</w:t>
      </w:r>
      <w:r w:rsidRPr="00955B65">
        <w:rPr>
          <w:rFonts w:ascii="Times New Roman" w:eastAsia="Calibri" w:hAnsi="Times New Roman" w:cs="Times New Roman"/>
          <w:b/>
          <w:kern w:val="0"/>
          <w14:ligatures w14:val="none"/>
        </w:rPr>
        <w:t>е</w:t>
      </w:r>
    </w:p>
    <w:p w14:paraId="6662234E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73678655" w14:textId="77777777" w:rsid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</w:p>
    <w:p w14:paraId="46245F0A" w14:textId="77777777" w:rsid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</w:p>
    <w:p w14:paraId="5DF15148" w14:textId="10C2623A" w:rsidR="00955B65" w:rsidRPr="00955B65" w:rsidRDefault="004808D9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lang w:val="sr-Latn-RS"/>
          <w14:ligatures w14:val="none"/>
        </w:rPr>
        <w:lastRenderedPageBreak/>
        <w:t xml:space="preserve"> </w:t>
      </w:r>
      <w:r w:rsidR="00955B65" w:rsidRPr="00955B65">
        <w:rPr>
          <w:rFonts w:ascii="Times New Roman" w:eastAsia="Calibri" w:hAnsi="Times New Roman" w:cs="Times New Roman"/>
          <w:kern w:val="0"/>
          <w14:ligatures w14:val="none"/>
        </w:rPr>
        <w:t>Министарство информисања и телекомуникација је на основу члана 27. став 8. Закона о јавном информисању и медијима („Службени гласник РС”, брoj 92/23</w:t>
      </w:r>
      <w:r w:rsidR="00DB49BE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, </w:t>
      </w:r>
      <w:r w:rsidR="00DB49BE">
        <w:rPr>
          <w:rFonts w:ascii="Times New Roman" w:eastAsia="Calibri" w:hAnsi="Times New Roman"/>
          <w:kern w:val="0"/>
          <w14:ligatures w14:val="none"/>
        </w:rPr>
        <w:t>51/25</w:t>
      </w:r>
      <w:r w:rsidR="00955B65" w:rsidRPr="00955B65">
        <w:rPr>
          <w:rFonts w:ascii="Times New Roman" w:eastAsia="Calibri" w:hAnsi="Times New Roman" w:cs="Times New Roman"/>
          <w:kern w:val="0"/>
          <w14:ligatures w14:val="none"/>
        </w:rPr>
        <w:t>) припремило извештај о спроведеном Конкурсу за</w:t>
      </w:r>
      <w:r w:rsidR="00955B65" w:rsidRPr="00955B65">
        <w:rPr>
          <w:rFonts w:ascii="Times New Roman" w:eastAsia="Calibri" w:hAnsi="Times New Roman" w:cs="Times New Roman"/>
          <w:kern w:val="0"/>
          <w:lang w:val="sr-Latn-RS"/>
          <w14:ligatures w14:val="none"/>
        </w:rPr>
        <w:t xml:space="preserve"> </w:t>
      </w:r>
      <w:r w:rsidR="00955B65" w:rsidRPr="00955B65">
        <w:rPr>
          <w:rFonts w:ascii="Times New Roman" w:eastAsia="Calibri" w:hAnsi="Times New Roman" w:cs="Times New Roman"/>
          <w:kern w:val="0"/>
          <w14:ligatures w14:val="none"/>
        </w:rPr>
        <w:t>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DB49BE">
        <w:rPr>
          <w:rFonts w:ascii="Times New Roman" w:eastAsia="Calibri" w:hAnsi="Times New Roman" w:cs="Times New Roman"/>
          <w:kern w:val="0"/>
          <w14:ligatures w14:val="none"/>
        </w:rPr>
        <w:t>6</w:t>
      </w:r>
      <w:r w:rsidR="00955B65" w:rsidRPr="00955B65">
        <w:rPr>
          <w:rFonts w:ascii="Times New Roman" w:eastAsia="Calibri" w:hAnsi="Times New Roman" w:cs="Times New Roman"/>
          <w:kern w:val="0"/>
          <w14:ligatures w14:val="none"/>
        </w:rPr>
        <w:t>. години.</w:t>
      </w:r>
    </w:p>
    <w:p w14:paraId="0DC8313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414E0B3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highlight w:val="yellow"/>
          <w14:ligatures w14:val="none"/>
        </w:rPr>
      </w:pPr>
    </w:p>
    <w:p w14:paraId="3FFD0513" w14:textId="77777777" w:rsidR="00955B65" w:rsidRPr="00955B65" w:rsidRDefault="00955B65" w:rsidP="00955B6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ru-RU"/>
          <w14:ligatures w14:val="none"/>
        </w:rPr>
        <w:t xml:space="preserve"> Основни подаци о Конкурсу</w:t>
      </w:r>
    </w:p>
    <w:p w14:paraId="68B87FC5" w14:textId="2A9E1DC6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Министарство је 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н</w:t>
      </w:r>
      <w:r w:rsidR="000B1B7D" w:rsidRPr="000B1B7D">
        <w:rPr>
          <w:rFonts w:ascii="Times New Roman" w:eastAsia="Calibri" w:hAnsi="Times New Roman" w:cs="Times New Roman"/>
          <w:kern w:val="0"/>
          <w14:ligatures w14:val="none"/>
        </w:rPr>
        <w:t>а основу чл. 16. став 1. тачка 4) и 20. Закона о јавном информисању и медијима („Службени гласник Републике Србије”, брoj 92/23 и 51/25), Уредбе о правилима и условима за доделу помоћи мале вредности (de minimis помоћи) („Службени гласник Републике Србије”, број 17/25), Правилника о суфинансирању пројеката за остваривање јавног интереса у области јавног информисања („Службени гласник Републике Србије” брoj 6/24, 106/24 и 98/25) и Одлуке о расписивању конкурса за суфинансирање пројеката у области јавног информисања у 2026. години Број: 000068723 2026 13460 003 005 000 001 од 27. фебруара 2026. године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расписало Конкурс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години. Конкурс је био расписан у периоду од 1. 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марта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202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године до 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31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 марта 202</w:t>
      </w:r>
      <w:r w:rsidR="000B1B7D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 године, а јавни позиви су објављени на веб-сајту Министарства информисања и телекомуникација и на Јединственом информационом систему за спровођење и праћење суфинансирања пројеката у области јавног информисања (у даљем тексту: ЈИС).</w:t>
      </w:r>
    </w:p>
    <w:p w14:paraId="090A888E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  <w:r w:rsidRPr="00955B65">
        <w:rPr>
          <w:rFonts w:ascii="Times New Roman" w:eastAsia="Calibri" w:hAnsi="Times New Roman" w:cs="Times New Roman"/>
          <w:bCs/>
          <w:kern w:val="0"/>
          <w14:ligatures w14:val="none"/>
        </w:rPr>
        <w:t xml:space="preserve">Учесници конкурса су </w:t>
      </w:r>
      <w:r w:rsidRPr="00955B65">
        <w:rPr>
          <w:rFonts w:ascii="Times New Roman" w:eastAsia="Calibri" w:hAnsi="Times New Roman" w:cs="Times New Roman"/>
          <w:bCs/>
          <w:kern w:val="0"/>
          <w:lang w:val="sr-Latn-RS"/>
          <w14:ligatures w14:val="none"/>
        </w:rPr>
        <w:t>мо</w:t>
      </w:r>
      <w:r w:rsidRPr="00955B65">
        <w:rPr>
          <w:rFonts w:ascii="Times New Roman" w:eastAsia="Calibri" w:hAnsi="Times New Roman" w:cs="Times New Roman"/>
          <w:bCs/>
          <w:kern w:val="0"/>
          <w14:ligatures w14:val="none"/>
        </w:rPr>
        <w:t xml:space="preserve">гли поднети </w:t>
      </w:r>
      <w:r w:rsidRPr="00955B65">
        <w:rPr>
          <w:rFonts w:ascii="Times New Roman" w:eastAsia="Calibri" w:hAnsi="Times New Roman" w:cs="Times New Roman"/>
          <w:bCs/>
          <w:kern w:val="0"/>
          <w:lang w:val="sr-Latn-RS"/>
          <w14:ligatures w14:val="none"/>
        </w:rPr>
        <w:t xml:space="preserve">захтев за суфинансирање пројекта у износу који не прелази 80% оправданих трошкова </w:t>
      </w:r>
      <w:r w:rsidRPr="00955B65">
        <w:rPr>
          <w:rFonts w:ascii="Times New Roman" w:eastAsia="Calibri" w:hAnsi="Times New Roman" w:cs="Times New Roman"/>
          <w:bCs/>
          <w:kern w:val="0"/>
          <w14:ligatures w14:val="none"/>
        </w:rPr>
        <w:t>вредности</w:t>
      </w:r>
      <w:r w:rsidRPr="00955B65">
        <w:rPr>
          <w:rFonts w:ascii="Times New Roman" w:eastAsia="Calibri" w:hAnsi="Times New Roman" w:cs="Times New Roman"/>
          <w:bCs/>
          <w:kern w:val="0"/>
          <w:lang w:val="sr-Latn-RS"/>
          <w14:ligatures w14:val="none"/>
        </w:rPr>
        <w:t xml:space="preserve"> пројекта</w:t>
      </w:r>
      <w:r w:rsidRPr="00955B65">
        <w:rPr>
          <w:rFonts w:ascii="Times New Roman" w:eastAsia="Calibri" w:hAnsi="Times New Roman" w:cs="Times New Roman"/>
          <w:bCs/>
          <w:kern w:val="0"/>
          <w14:ligatures w14:val="none"/>
        </w:rPr>
        <w:t>.</w:t>
      </w:r>
    </w:p>
    <w:p w14:paraId="742556D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5781A390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14:ligatures w14:val="none"/>
        </w:rPr>
        <w:t>Намена Конкурса</w:t>
      </w:r>
    </w:p>
    <w:p w14:paraId="236CB856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CE879BC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Намена конкурса је пружања финансијске подршке пројектима који доприносе унапређивању медијског и новинарског професионализма и професионалних и етичких стандарда у области jавног информисања</w:t>
      </w:r>
      <w:r w:rsidRPr="00955B65">
        <w:rPr>
          <w:rFonts w:ascii="Times New Roman" w:eastAsia="Calibri" w:hAnsi="Times New Roman" w:cs="Times New Roman"/>
          <w:kern w:val="0"/>
          <w:lang w:val="sr-Latn-RS"/>
          <w14:ligatures w14:val="none"/>
        </w:rPr>
        <w:t>,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који доприносе остваривању јавног интереса у области јавног информисања, дефинисаног чланом 15. Закона о јавном информисању и медијима.</w:t>
      </w:r>
      <w:r w:rsidRPr="00955B65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</w:p>
    <w:p w14:paraId="1D92E782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7C82146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3B13300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t>Критеријуми за оцену пројеката</w:t>
      </w:r>
    </w:p>
    <w:p w14:paraId="7FFE662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</w:p>
    <w:p w14:paraId="5DA2009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Cs/>
          <w:kern w:val="0"/>
          <w:lang w:val="sr-Cyrl-CS"/>
          <w14:ligatures w14:val="none"/>
        </w:rPr>
        <w:t xml:space="preserve">      Критеријуми на основу којих су пројекти оцењивани су:</w:t>
      </w:r>
    </w:p>
    <w:p w14:paraId="2AFDAEFF" w14:textId="77777777" w:rsidR="00955B65" w:rsidRPr="00955B65" w:rsidRDefault="00955B65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</w:p>
    <w:p w14:paraId="612F3611" w14:textId="77777777" w:rsidR="00955B65" w:rsidRPr="00955B65" w:rsidRDefault="00955B65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 xml:space="preserve">1) </w:t>
      </w:r>
      <w:r w:rsidRPr="00955B65">
        <w:rPr>
          <w:rFonts w:ascii="Times New Roman" w:eastAsia="Calibri" w:hAnsi="Times New Roman" w:cs="Times New Roman"/>
          <w:i/>
          <w:iCs/>
          <w:kern w:val="0"/>
          <w:shd w:val="clear" w:color="auto" w:fill="FFFFFF"/>
          <w:lang w:val="ru-RU"/>
          <w14:ligatures w14:val="none"/>
        </w:rPr>
        <w:t>Мера у којој је предложена пројектна активност подобна да оствари јавни интерес у области јавног информисања</w:t>
      </w: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, а посебно:</w:t>
      </w:r>
    </w:p>
    <w:p w14:paraId="6B3A0450" w14:textId="77777777" w:rsidR="00955B65" w:rsidRPr="00955B65" w:rsidRDefault="00955B65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1. релевантност пројекта;</w:t>
      </w:r>
    </w:p>
    <w:p w14:paraId="2BC45E9C" w14:textId="77777777" w:rsidR="00955B65" w:rsidRPr="00955B65" w:rsidRDefault="00955B65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2. изводљивост пројекта;</w:t>
      </w:r>
    </w:p>
    <w:p w14:paraId="276E4FBB" w14:textId="77777777" w:rsidR="00955B65" w:rsidRPr="00955B65" w:rsidRDefault="00955B65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3. праћење реализације пројекта;</w:t>
      </w:r>
    </w:p>
    <w:p w14:paraId="5BDF6338" w14:textId="1953A202" w:rsidR="00955B65" w:rsidRPr="00955B65" w:rsidRDefault="00955B65" w:rsidP="000B1B7D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4. капацитети предлагача пројекта;</w:t>
      </w:r>
    </w:p>
    <w:p w14:paraId="23EE48BE" w14:textId="5B039AB8" w:rsidR="00955B65" w:rsidRPr="00955B65" w:rsidRDefault="000B1B7D" w:rsidP="00955B65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5</w:t>
      </w:r>
      <w:r w:rsidR="00955B65" w:rsidRPr="00955B65"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  <w:t>. буџет и оправданост трошкова.</w:t>
      </w:r>
    </w:p>
    <w:p w14:paraId="07695BFF" w14:textId="77777777" w:rsidR="00955B65" w:rsidRPr="00955B65" w:rsidRDefault="00955B65" w:rsidP="00955B65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</w:pPr>
    </w:p>
    <w:p w14:paraId="6FFAF73D" w14:textId="77777777" w:rsidR="00955B65" w:rsidRDefault="00955B65" w:rsidP="00955B65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</w:p>
    <w:p w14:paraId="72D31C52" w14:textId="77777777" w:rsidR="000B1B7D" w:rsidRDefault="000B1B7D" w:rsidP="00955B65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</w:p>
    <w:p w14:paraId="1BE4A02D" w14:textId="77777777" w:rsidR="000B1B7D" w:rsidRPr="00C434B4" w:rsidRDefault="000B1B7D" w:rsidP="00955B65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en-US"/>
          <w14:ligatures w14:val="none"/>
        </w:rPr>
      </w:pPr>
    </w:p>
    <w:p w14:paraId="09EBC272" w14:textId="77777777" w:rsidR="00955B65" w:rsidRPr="00955B65" w:rsidRDefault="00955B65" w:rsidP="00955B6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lastRenderedPageBreak/>
        <w:t xml:space="preserve"> Ближи критеријуми за оцену пројеката</w:t>
      </w:r>
    </w:p>
    <w:p w14:paraId="348F3674" w14:textId="77777777" w:rsidR="00955B65" w:rsidRPr="00955B65" w:rsidRDefault="00955B65" w:rsidP="00955B6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hd w:val="clear" w:color="auto" w:fill="FFFFFF"/>
          <w:lang w:val="ru-RU"/>
          <w14:ligatures w14:val="none"/>
        </w:rPr>
      </w:pPr>
    </w:p>
    <w:p w14:paraId="7528CBF7" w14:textId="77777777" w:rsidR="00955B65" w:rsidRPr="00955B65" w:rsidRDefault="00955B65" w:rsidP="00955B6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Јавним позивом су дефинисани ближи критеријуми</w:t>
      </w:r>
      <w:r w:rsidRPr="00955B65">
        <w:rPr>
          <w:rFonts w:ascii="Times New Roman" w:eastAsia="Calibri" w:hAnsi="Times New Roman" w:cs="Times New Roman"/>
          <w:kern w:val="0"/>
          <w:lang w:val="ru-RU"/>
          <w14:ligatures w14:val="none"/>
        </w:rPr>
        <w:t xml:space="preserve">, односно приоритетне теме:                                                                             </w:t>
      </w:r>
    </w:p>
    <w:p w14:paraId="3925BC0A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унапређењ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e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етичких стандарда као основ легитимитета новинарске професије; </w:t>
      </w:r>
    </w:p>
    <w:p w14:paraId="77ABA877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безбедност и заштит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a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новинара; </w:t>
      </w:r>
    </w:p>
    <w:p w14:paraId="0F6ADF76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поштовањ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e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приватности, достојанства, угледа и части личности и претпоставке невиности у медијима; </w:t>
      </w:r>
    </w:p>
    <w:p w14:paraId="120B59A8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унапређењ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e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капацитета новинара за креирање садржаја за различите врсте медија; </w:t>
      </w:r>
    </w:p>
    <w:p w14:paraId="587B46D0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унапређењ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e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капацитета медијских радника за примену нових техничко-технолошких достигнућа; </w:t>
      </w:r>
    </w:p>
    <w:p w14:paraId="0C589007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унапређењ</w:t>
      </w:r>
      <w:r w:rsidRPr="00955B65">
        <w:rPr>
          <w:rFonts w:ascii="Times New Roman" w:eastAsia="Times New Roman" w:hAnsi="Times New Roman" w:cs="Times New Roman"/>
          <w:kern w:val="0"/>
          <w:lang w:val="sr-Latn-RS"/>
          <w14:ligatures w14:val="none"/>
        </w:rPr>
        <w:t>e</w:t>
      </w: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 капацитета новинара за коришћење база података и креирање садржаја заснованих на анализи података; </w:t>
      </w:r>
    </w:p>
    <w:p w14:paraId="3C9A16B0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унапређење положаја локалних и регионалних медија; </w:t>
      </w:r>
    </w:p>
    <w:p w14:paraId="7E6535FA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дигитализација и дигитална трансформација медија; </w:t>
      </w:r>
    </w:p>
    <w:p w14:paraId="0BD4A212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развој компетенција за примену алата заснованих на вештачкој интелигенцији; </w:t>
      </w:r>
    </w:p>
    <w:p w14:paraId="775A55E4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развој нових бизнис модела; </w:t>
      </w:r>
    </w:p>
    <w:p w14:paraId="5F9E055C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развој аналитичког новинарства; </w:t>
      </w:r>
    </w:p>
    <w:p w14:paraId="4C408C3D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унапређење капацитета медија за извештавање о друштвено осетљивим групама; </w:t>
      </w:r>
    </w:p>
    <w:p w14:paraId="6350D6A0" w14:textId="77777777" w:rsidR="00955B65" w:rsidRPr="00955B65" w:rsidRDefault="00955B65" w:rsidP="00955B6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подизање стандарда и додела признања за највеће доприносе у новинарству и медијима.</w:t>
      </w:r>
    </w:p>
    <w:p w14:paraId="2F46A97E" w14:textId="77777777" w:rsidR="00955B65" w:rsidRPr="00955B65" w:rsidRDefault="00955B65" w:rsidP="00955B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E119CB" w14:textId="77777777" w:rsidR="00955B65" w:rsidRPr="00955B65" w:rsidRDefault="00955B65" w:rsidP="00955B6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Истраживања о: </w:t>
      </w:r>
    </w:p>
    <w:p w14:paraId="0AA7647B" w14:textId="77777777" w:rsidR="00955B65" w:rsidRPr="00955B65" w:rsidRDefault="00955B65" w:rsidP="00955B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заступљености грађана у медијском простору; </w:t>
      </w:r>
    </w:p>
    <w:p w14:paraId="52C66D18" w14:textId="77777777" w:rsidR="00955B65" w:rsidRPr="00955B65" w:rsidRDefault="00955B65" w:rsidP="00955B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присутности говора мржње и сензационалистичког извештавања медија;</w:t>
      </w:r>
    </w:p>
    <w:p w14:paraId="21540438" w14:textId="77777777" w:rsidR="00955B65" w:rsidRPr="00955B65" w:rsidRDefault="00955B65" w:rsidP="00955B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 xml:space="preserve">утицају нових технологија на културу информисања грађана; </w:t>
      </w:r>
    </w:p>
    <w:p w14:paraId="2F328B4C" w14:textId="77777777" w:rsidR="00955B65" w:rsidRPr="00955B65" w:rsidRDefault="00955B65" w:rsidP="00955B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55B65">
        <w:rPr>
          <w:rFonts w:ascii="Times New Roman" w:eastAsia="Times New Roman" w:hAnsi="Times New Roman" w:cs="Times New Roman"/>
          <w:kern w:val="0"/>
          <w14:ligatures w14:val="none"/>
        </w:rPr>
        <w:t>радноправном положају и социо-економском статусу новинара и медијских радника.</w:t>
      </w:r>
    </w:p>
    <w:p w14:paraId="4116A9DE" w14:textId="77777777" w:rsidR="00955B65" w:rsidRPr="00955B65" w:rsidRDefault="00955B65" w:rsidP="00955B6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F7986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Учесници су, осим на приоритетне, могли да предложе суфинансирање пројекта и на друге теме које доприносе остваривању јавног интереса у области јавног информисања.</w:t>
      </w:r>
    </w:p>
    <w:p w14:paraId="3E65D54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3B40F8F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DC5CA14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t>Финансијски аспекти конкурса</w:t>
      </w:r>
    </w:p>
    <w:p w14:paraId="77E60EAB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</w:p>
    <w:p w14:paraId="4FCDB92C" w14:textId="29F8F438" w:rsidR="00955B65" w:rsidRPr="00955B65" w:rsidRDefault="00955B65" w:rsidP="00955B65">
      <w:pPr>
        <w:spacing w:line="256" w:lineRule="auto"/>
        <w:ind w:firstLine="360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За реализацију Конкурса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C434B4">
        <w:rPr>
          <w:rFonts w:ascii="Times New Roman" w:eastAsia="Calibri" w:hAnsi="Times New Roman" w:cs="Times New Roman"/>
          <w:kern w:val="0"/>
          <w:lang w:val="en-US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 години опредељено је 4</w:t>
      </w:r>
      <w:r w:rsidR="00C434B4">
        <w:rPr>
          <w:rFonts w:ascii="Times New Roman" w:eastAsia="Calibri" w:hAnsi="Times New Roman" w:cs="Times New Roman"/>
          <w:kern w:val="0"/>
          <w:lang w:val="en-US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.000.000,00 динара.</w:t>
      </w:r>
      <w:bookmarkStart w:id="0" w:name="_Hlk120789603"/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Средства су планирана на економским класификацијама: 1</w:t>
      </w:r>
      <w:r w:rsidR="00C434B4">
        <w:rPr>
          <w:rFonts w:ascii="Times New Roman" w:eastAsia="Calibri" w:hAnsi="Times New Roman" w:cs="Times New Roman"/>
          <w:kern w:val="0"/>
          <w:lang w:val="en-US"/>
          <w14:ligatures w14:val="none"/>
        </w:rPr>
        <w:t>5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.000.000,00 на 424 - са које су додељена привредним друштвима и предузетницима и 3</w:t>
      </w:r>
      <w:r w:rsidR="00C434B4">
        <w:rPr>
          <w:rFonts w:ascii="Times New Roman" w:eastAsia="Calibri" w:hAnsi="Times New Roman" w:cs="Times New Roman"/>
          <w:kern w:val="0"/>
          <w:lang w:val="en-US"/>
          <w14:ligatures w14:val="none"/>
        </w:rPr>
        <w:t>1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.000.000,00 на 481</w:t>
      </w:r>
      <w:r w:rsidRPr="00955B65">
        <w:rPr>
          <w:rFonts w:ascii="Times New Roman" w:eastAsia="Calibri" w:hAnsi="Times New Roman" w:cs="Times New Roman"/>
          <w:kern w:val="0"/>
          <w:lang w:val="en-US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- са које су додељена организација цивилног друштва, синдикатима и верским организацијама. </w:t>
      </w:r>
    </w:p>
    <w:p w14:paraId="22459AFD" w14:textId="77777777" w:rsidR="00955B65" w:rsidRPr="00955B65" w:rsidRDefault="00955B65" w:rsidP="00955B65">
      <w:pPr>
        <w:spacing w:line="256" w:lineRule="auto"/>
        <w:ind w:firstLine="360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</w:p>
    <w:p w14:paraId="635792C1" w14:textId="77777777" w:rsidR="00955B65" w:rsidRPr="00955B65" w:rsidRDefault="00955B65" w:rsidP="00955B65">
      <w:pPr>
        <w:spacing w:line="256" w:lineRule="auto"/>
        <w:ind w:firstLine="360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</w:p>
    <w:p w14:paraId="31A5F4D1" w14:textId="77777777" w:rsidR="00955B65" w:rsidRPr="00955B65" w:rsidRDefault="00955B65" w:rsidP="00955B65">
      <w:pPr>
        <w:spacing w:line="256" w:lineRule="auto"/>
        <w:ind w:firstLine="36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6ADD5AF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bookmarkEnd w:id="0"/>
    <w:p w14:paraId="15EB79A9" w14:textId="77777777" w:rsidR="00955B65" w:rsidRPr="00955B65" w:rsidRDefault="00955B65" w:rsidP="00955B65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>Табела 1.</w:t>
      </w: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Приказ опредељених средстава по економским класификацијама</w:t>
      </w:r>
    </w:p>
    <w:p w14:paraId="05A70F21" w14:textId="77777777" w:rsidR="00955B65" w:rsidRPr="00955B65" w:rsidRDefault="00955B65" w:rsidP="00955B65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"/>
        <w:gridCol w:w="4060"/>
        <w:gridCol w:w="2423"/>
        <w:gridCol w:w="2088"/>
      </w:tblGrid>
      <w:tr w:rsidR="00955B65" w:rsidRPr="00955B65" w14:paraId="15B2E531" w14:textId="77777777" w:rsidTr="00F13CE6">
        <w:trPr>
          <w:trHeight w:val="564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74FC2A72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РБ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08F53FDE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Назив конкурса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439FE337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Економска класификација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67DC9E54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Износ средстава у РСД</w:t>
            </w:r>
          </w:p>
        </w:tc>
      </w:tr>
      <w:tr w:rsidR="00955B65" w:rsidRPr="00955B65" w14:paraId="2BCA65A9" w14:textId="77777777" w:rsidTr="00F13CE6">
        <w:trPr>
          <w:trHeight w:val="675"/>
          <w:jc w:val="center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5921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AEFAC" w14:textId="47965DB0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Конкурс за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суфинансирање проjеката стручне едукације, унапређења професионалних и етичких стандарда и истраживања у области јавног информисања у 202</w:t>
            </w:r>
            <w:r w:rsidR="00C434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. години</w:t>
            </w:r>
          </w:p>
          <w:p w14:paraId="78298B86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7F0D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424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FACE" w14:textId="64AC617A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1</w:t>
            </w:r>
            <w:r w:rsidR="00C434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.000.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000,00</w:t>
            </w:r>
          </w:p>
        </w:tc>
      </w:tr>
      <w:tr w:rsidR="00955B65" w:rsidRPr="00955B65" w14:paraId="74E23D30" w14:textId="77777777" w:rsidTr="00F13CE6">
        <w:trPr>
          <w:trHeight w:val="239"/>
          <w:jc w:val="center"/>
        </w:trPr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E069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2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D1B8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D54CF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481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88A6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 </w:t>
            </w:r>
          </w:p>
          <w:p w14:paraId="1EF64776" w14:textId="670B2D48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C434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.000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.000,00</w:t>
            </w:r>
          </w:p>
          <w:p w14:paraId="692036C8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  <w:p w14:paraId="13E28A59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955B65" w:rsidRPr="00955B65" w14:paraId="23E1CA58" w14:textId="77777777" w:rsidTr="00F13CE6">
        <w:trPr>
          <w:trHeight w:val="315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57DF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BC2F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Укупно: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3D6E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5D15" w14:textId="146FB25F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C434B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.000.000,00</w:t>
            </w:r>
          </w:p>
        </w:tc>
      </w:tr>
    </w:tbl>
    <w:p w14:paraId="281C5209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183E25C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B8FBB04" w14:textId="7562A385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Учесници су за реализацију пројеката тражили укупно </w:t>
      </w:r>
      <w:r w:rsidR="00DE154E" w:rsidRPr="00DE154E">
        <w:rPr>
          <w:rFonts w:ascii="Times New Roman" w:eastAsia="Calibri" w:hAnsi="Times New Roman" w:cs="Times New Roman"/>
          <w:kern w:val="0"/>
          <w14:ligatures w14:val="none"/>
        </w:rPr>
        <w:t>117.592.577,00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динара, што је 2,</w:t>
      </w:r>
      <w:r w:rsidR="00E4400F">
        <w:rPr>
          <w:rFonts w:ascii="Times New Roman" w:eastAsia="Calibri" w:hAnsi="Times New Roman" w:cs="Times New Roman"/>
          <w:kern w:val="0"/>
          <w:lang w:val="en-US"/>
          <w14:ligatures w14:val="none"/>
        </w:rPr>
        <w:t>5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5 пута више у односу на износ опредељених средстава за реализацију конкурса. </w:t>
      </w:r>
    </w:p>
    <w:p w14:paraId="740648E3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02734C3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B1FDFE6" w14:textId="77777777" w:rsidR="00955B65" w:rsidRPr="00955B65" w:rsidRDefault="00955B65" w:rsidP="00955B65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 xml:space="preserve">Табела 2. Приказ тражених средстава </w:t>
      </w: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у односу на 2024. годину</w:t>
      </w:r>
    </w:p>
    <w:p w14:paraId="40DD6A33" w14:textId="77777777" w:rsidR="00955B65" w:rsidRPr="00955B65" w:rsidRDefault="00955B65" w:rsidP="00955B65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"/>
        <w:gridCol w:w="4386"/>
        <w:gridCol w:w="1394"/>
        <w:gridCol w:w="1394"/>
        <w:gridCol w:w="1394"/>
      </w:tblGrid>
      <w:tr w:rsidR="00C434B4" w:rsidRPr="00955B65" w14:paraId="4F65DEF7" w14:textId="77777777" w:rsidTr="00C434B4">
        <w:trPr>
          <w:trHeight w:val="915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14:paraId="093FF2E2" w14:textId="77777777" w:rsidR="00C434B4" w:rsidRPr="00955B65" w:rsidRDefault="00C434B4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РБ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75557F19" w14:textId="77777777" w:rsidR="00C434B4" w:rsidRPr="00955B65" w:rsidRDefault="00C434B4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Назив конкурса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</w:tcPr>
          <w:p w14:paraId="6EF53D0E" w14:textId="2F69A2C2" w:rsidR="00C434B4" w:rsidRPr="00955B65" w:rsidRDefault="00C434B4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Тражена средства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у 2024. години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14:paraId="6BF9C85B" w14:textId="2D948701" w:rsidR="00C434B4" w:rsidRPr="00955B65" w:rsidRDefault="00DE154E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Тражена средства у 202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. години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</w:tcPr>
          <w:p w14:paraId="68884903" w14:textId="55794812" w:rsidR="00C434B4" w:rsidRPr="00955B65" w:rsidRDefault="00DE154E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Тражена средства у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. години</w:t>
            </w:r>
          </w:p>
        </w:tc>
      </w:tr>
      <w:tr w:rsidR="00C434B4" w:rsidRPr="00955B65" w14:paraId="780F900F" w14:textId="77777777" w:rsidTr="00C434B4">
        <w:trPr>
          <w:trHeight w:val="42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92A2" w14:textId="77777777" w:rsidR="00C434B4" w:rsidRPr="00955B65" w:rsidRDefault="00C434B4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0FB8" w14:textId="45D136B7" w:rsidR="00C434B4" w:rsidRPr="00955B65" w:rsidRDefault="00C434B4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Конкурс за суфинансирање проjеката стручне едукације, унапређења професионалних и етичких стандарда и истраживања у области јавног информисања у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. години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B9FD" w14:textId="77777777" w:rsidR="00DE154E" w:rsidRDefault="00DE154E" w:rsidP="00DE1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  <w:p w14:paraId="5B3C3583" w14:textId="2E307FB3" w:rsidR="00C434B4" w:rsidRPr="00955B65" w:rsidRDefault="00DE154E" w:rsidP="00DE15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95.353.605,63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4C887" w14:textId="0C8BF9C6" w:rsidR="00C434B4" w:rsidRPr="00955B65" w:rsidRDefault="00DE154E" w:rsidP="00DE1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105.929.369,00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D635" w14:textId="0B297C23" w:rsidR="00C434B4" w:rsidRPr="00DE154E" w:rsidRDefault="00DE154E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117.592.577,00</w:t>
            </w:r>
          </w:p>
        </w:tc>
      </w:tr>
    </w:tbl>
    <w:p w14:paraId="0816835E" w14:textId="77777777" w:rsidR="00955B65" w:rsidRPr="00955B65" w:rsidRDefault="00955B65" w:rsidP="00955B65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62BA609F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bookmarkStart w:id="1" w:name="_Hlk120790364"/>
    </w:p>
    <w:p w14:paraId="2319ABCD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           Најмањи износ средстава који је могао бити одобрен за суфинансирање пројекта је 800.000,00 динара, а највећи 3.000.000,00 динара.</w:t>
      </w:r>
    </w:p>
    <w:p w14:paraId="2AE08A80" w14:textId="77777777" w:rsidR="00955B65" w:rsidRPr="00955B65" w:rsidRDefault="00955B65" w:rsidP="00955B65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032E1EBB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bookmarkEnd w:id="1"/>
    <w:p w14:paraId="1B5D9153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14:ligatures w14:val="none"/>
        </w:rPr>
        <w:t>Пријављени пројекти</w:t>
      </w:r>
    </w:p>
    <w:p w14:paraId="6F9CE921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</w:p>
    <w:p w14:paraId="71A88EDF" w14:textId="64F4ED53" w:rsidR="00955B65" w:rsidRPr="00955B65" w:rsidRDefault="00955B65" w:rsidP="00955B6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2" w:name="_Hlk120790527"/>
      <w:r w:rsidRPr="00955B65">
        <w:rPr>
          <w:rFonts w:ascii="Times New Roman" w:eastAsia="Calibri" w:hAnsi="Times New Roman" w:cs="Times New Roman"/>
          <w:kern w:val="0"/>
          <w14:ligatures w14:val="none"/>
        </w:rPr>
        <w:t>На Конкурс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E4400F">
        <w:rPr>
          <w:rFonts w:ascii="Times New Roman" w:eastAsia="Calibri" w:hAnsi="Times New Roman" w:cs="Times New Roman"/>
          <w:kern w:val="0"/>
          <w:lang w:val="en-US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години 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је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путем ЈИС-а пристигл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о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укупно 7</w:t>
      </w:r>
      <w:r w:rsidR="00E4400F">
        <w:rPr>
          <w:rFonts w:ascii="Times New Roman" w:eastAsia="Calibri" w:hAnsi="Times New Roman" w:cs="Times New Roman"/>
          <w:kern w:val="0"/>
          <w:lang w:val="en-US"/>
          <w14:ligatures w14:val="none"/>
        </w:rPr>
        <w:t>5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пријав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а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Проверу поднетих пријава извршила је стручна служба министарства. Провера се односила на испуњеност услова за учешће на конкурсу. 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Није било одбачених пројеката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6A7DF2D3" w14:textId="77777777" w:rsidR="00955B65" w:rsidRPr="00955B65" w:rsidRDefault="00955B65" w:rsidP="00955B6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CD9858E" w14:textId="77777777" w:rsidR="00955B65" w:rsidRPr="00955B65" w:rsidRDefault="00955B65" w:rsidP="00955B6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bookmarkEnd w:id="2"/>
    <w:p w14:paraId="3FE590EC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14:ligatures w14:val="none"/>
        </w:rPr>
        <w:t>Именовање и улога стручне комисије</w:t>
      </w:r>
    </w:p>
    <w:p w14:paraId="64F57CC8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</w:p>
    <w:p w14:paraId="38C0F6B3" w14:textId="3F42A92A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bookmarkStart w:id="3" w:name="_Hlk120790604"/>
      <w:r w:rsidRPr="00955B65">
        <w:rPr>
          <w:rFonts w:ascii="Times New Roman" w:eastAsia="Calibri" w:hAnsi="Times New Roman" w:cs="Times New Roman"/>
          <w:kern w:val="0"/>
          <w14:ligatures w14:val="none"/>
        </w:rPr>
        <w:t>За Конкурс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години кандидати за чланове стручне комисије пријављивали су се путем ЈИС-а. Биографије кандидата за чланове комисије вредноване су путем ЈИС-а на основу бодовне листе за оцену биографија и кандидати су се на конкурс пријављивали са већ раније оствареним бројем бодова. На две ранг листе пријављених кандидата, на основу броја добијених бодова стигло је </w:t>
      </w:r>
      <w:r w:rsidR="00974AA2">
        <w:rPr>
          <w:rFonts w:ascii="Times New Roman" w:eastAsia="Calibri" w:hAnsi="Times New Roman" w:cs="Times New Roman"/>
          <w:kern w:val="0"/>
          <w14:ligatures w14:val="none"/>
        </w:rPr>
        <w:t>11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пријава кандидата за чланове комисије.</w:t>
      </w:r>
      <w:r w:rsidR="00964F35">
        <w:rPr>
          <w:rFonts w:ascii="Times New Roman" w:eastAsia="Calibri" w:hAnsi="Times New Roman" w:cs="Times New Roman"/>
          <w:kern w:val="0"/>
          <w14:ligatures w14:val="none"/>
        </w:rPr>
        <w:t xml:space="preserve"> од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1C7939" w:rsidRPr="000429C3">
        <w:rPr>
          <w:rFonts w:ascii="Times New Roman" w:eastAsia="Calibri" w:hAnsi="Times New Roman" w:cs="Times New Roman"/>
          <w:kern w:val="0"/>
          <w14:ligatures w14:val="none"/>
        </w:rPr>
        <w:t xml:space="preserve">којих су </w:t>
      </w:r>
      <w:r w:rsidR="001C7939">
        <w:rPr>
          <w:rFonts w:ascii="Times New Roman" w:eastAsia="Calibri" w:hAnsi="Times New Roman" w:cs="Times New Roman"/>
          <w:kern w:val="0"/>
          <w14:ligatures w14:val="none"/>
        </w:rPr>
        <w:t>4</w:t>
      </w:r>
      <w:r w:rsidR="001C7939" w:rsidRPr="000429C3">
        <w:rPr>
          <w:rFonts w:ascii="Times New Roman" w:eastAsia="Calibri" w:hAnsi="Times New Roman" w:cs="Times New Roman"/>
          <w:kern w:val="0"/>
          <w14:ligatures w14:val="none"/>
        </w:rPr>
        <w:t xml:space="preserve"> пријаве новинарских и медијских удружења и </w:t>
      </w:r>
      <w:r w:rsidR="001C7939">
        <w:rPr>
          <w:rFonts w:ascii="Times New Roman" w:eastAsia="Calibri" w:hAnsi="Times New Roman" w:cs="Times New Roman"/>
          <w:kern w:val="0"/>
          <w14:ligatures w14:val="none"/>
        </w:rPr>
        <w:t>7</w:t>
      </w:r>
      <w:r w:rsidR="001C7939" w:rsidRPr="000429C3">
        <w:rPr>
          <w:rFonts w:ascii="Times New Roman" w:eastAsia="Calibri" w:hAnsi="Times New Roman" w:cs="Times New Roman"/>
          <w:kern w:val="0"/>
          <w14:ligatures w14:val="none"/>
        </w:rPr>
        <w:t xml:space="preserve"> пријав</w:t>
      </w:r>
      <w:r w:rsidR="001C7939">
        <w:rPr>
          <w:rFonts w:ascii="Times New Roman" w:eastAsia="Calibri" w:hAnsi="Times New Roman" w:cs="Times New Roman"/>
          <w:kern w:val="0"/>
          <w14:ligatures w14:val="none"/>
        </w:rPr>
        <w:t>а</w:t>
      </w:r>
      <w:r w:rsidR="001C7939" w:rsidRPr="000429C3">
        <w:rPr>
          <w:rFonts w:ascii="Times New Roman" w:eastAsia="Calibri" w:hAnsi="Times New Roman" w:cs="Times New Roman"/>
          <w:kern w:val="0"/>
          <w14:ligatures w14:val="none"/>
        </w:rPr>
        <w:t xml:space="preserve"> теоретичара, аналитичара и </w:t>
      </w:r>
      <w:r w:rsidR="001C7939" w:rsidRPr="000429C3">
        <w:rPr>
          <w:rFonts w:ascii="Times New Roman" w:eastAsia="Calibri" w:hAnsi="Times New Roman" w:cs="Times New Roman"/>
          <w:kern w:val="0"/>
          <w14:ligatures w14:val="none"/>
        </w:rPr>
        <w:lastRenderedPageBreak/>
        <w:t>практичара из области медија који су се самостално пријавили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 Министар је на основу ранг листе Решењем о именовању чланова Комисије за Конкурс за суфинансирање проjеката стручне едукације, унапређења професионалних и етичких стандарда и истраживања у области јавног информисања у 202</w:t>
      </w:r>
      <w:r w:rsidR="00E4400F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. години број: </w:t>
      </w:r>
      <w:r w:rsidR="00560262" w:rsidRPr="00560262">
        <w:rPr>
          <w:rFonts w:ascii="Times New Roman" w:eastAsia="Calibri" w:hAnsi="Times New Roman" w:cs="Times New Roman"/>
          <w:kern w:val="0"/>
          <w14:ligatures w14:val="none"/>
        </w:rPr>
        <w:t>00149</w:t>
      </w:r>
      <w:r w:rsidR="00560262">
        <w:rPr>
          <w:rFonts w:ascii="Times New Roman" w:eastAsia="Calibri" w:hAnsi="Times New Roman" w:cs="Times New Roman"/>
          <w:kern w:val="0"/>
          <w14:ligatures w14:val="none"/>
        </w:rPr>
        <w:t>1275</w:t>
      </w:r>
      <w:r w:rsidR="00560262" w:rsidRPr="00560262">
        <w:rPr>
          <w:rFonts w:ascii="Times New Roman" w:eastAsia="Calibri" w:hAnsi="Times New Roman" w:cs="Times New Roman"/>
          <w:kern w:val="0"/>
          <w14:ligatures w14:val="none"/>
        </w:rPr>
        <w:t xml:space="preserve"> 2026 13460 003 005 012 002 од 08. јуна 2026. године именовао петочлану комисију за оцену пројеката.</w:t>
      </w:r>
    </w:p>
    <w:p w14:paraId="5DC4F609" w14:textId="79FBC129" w:rsidR="00955B65" w:rsidRPr="00560262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            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Решење о именовању чланова комисија доступно је на веб сајту Министарства </w:t>
      </w:r>
      <w:r w:rsidRPr="00955B6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информисања и телекомуникација на адреси: </w:t>
      </w:r>
      <w:hyperlink r:id="rId8" w:history="1">
        <w:r w:rsidR="00560262" w:rsidRPr="00DB7FBF">
          <w:rPr>
            <w:rStyle w:val="Hyperlink"/>
            <w:rFonts w:ascii="Calibri" w:eastAsia="Calibri" w:hAnsi="Calibri" w:cs="Times New Roman"/>
            <w:kern w:val="0"/>
            <w:sz w:val="22"/>
            <w:szCs w:val="22"/>
            <w:lang w:val="en-US"/>
            <w14:ligatures w14:val="none"/>
          </w:rPr>
          <w:t>https://mit.gov.rs/extfile/sr/22174/Resenjekomisije.pdf</w:t>
        </w:r>
      </w:hyperlink>
      <w:r w:rsidR="0056026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и на ЈИС-у </w:t>
      </w:r>
      <w:hyperlink r:id="rId9" w:history="1">
        <w:r w:rsidR="00560262" w:rsidRPr="00DB7FBF">
          <w:rPr>
            <w:rStyle w:val="Hyperlink"/>
            <w:rFonts w:ascii="Calibri" w:eastAsia="Calibri" w:hAnsi="Calibri" w:cs="Times New Roman"/>
            <w:kern w:val="0"/>
            <w:sz w:val="22"/>
            <w:szCs w:val="22"/>
            <w:lang w:val="en-US"/>
            <w14:ligatures w14:val="none"/>
          </w:rPr>
          <w:t>https://jis.mit.gov.rs/grant-owners/2b738bfc-587e-47ae-b0b9-91ccfd208cb3/grants/913d0965-6712-422f-af26-dd6c9c050999</w:t>
        </w:r>
      </w:hyperlink>
      <w:r w:rsidR="00560262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.</w:t>
      </w:r>
    </w:p>
    <w:p w14:paraId="681F9C45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Чланови комисија су потписали Пословник о раду, Изјаву о непостојању сукоба интереса и Уговор о делу, којим су се обавезали да размотре и оцене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информисања, наменом и критеријумима конкурса, датим у јавном позиву и смерницама за дефинисање и правдање трошкова пројеката. </w:t>
      </w:r>
    </w:p>
    <w:p w14:paraId="1FBAFD94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Пријаве пристигле на конкурс чланови комисије су оценили на порталу Јединственог информационог система у складу са прописаним критеријумима. </w:t>
      </w:r>
    </w:p>
    <w:p w14:paraId="639EC991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Након оцене сваког појединачног пројекта од стране свих чланова комисије бодови су  аутоматски сабрани и формирана је ранг листа пројеката, на основу које је комисија на заједничком састанку у министарству предложила износ средстава за сваки подржани пројекат, у складу са опредељеним износом за реализацију конкурса, расподељеним по економским класификацијама 424 и 481. За пројекте који су добили мањи износ средстава од траженог, комисија је одредила врсту ревидирања активности и предложеног буџета. </w:t>
      </w:r>
    </w:p>
    <w:p w14:paraId="5DA79F5C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bookmarkEnd w:id="3"/>
    </w:p>
    <w:p w14:paraId="0299648B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1B2CCFC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t xml:space="preserve">Подржани пројекти </w:t>
      </w:r>
    </w:p>
    <w:p w14:paraId="536ECAFF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t xml:space="preserve"> </w:t>
      </w:r>
    </w:p>
    <w:p w14:paraId="5C6E753F" w14:textId="4A72575F" w:rsidR="00955B65" w:rsidRPr="00955B65" w:rsidRDefault="00955B65" w:rsidP="00955B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Одлуку о расподели средстава у виду решења, са образложењем, донео је министар, на основу предлога комисија. Од укупно разматран</w:t>
      </w:r>
      <w:r w:rsidR="00450172">
        <w:rPr>
          <w:rFonts w:ascii="Times New Roman" w:eastAsia="Calibri" w:hAnsi="Times New Roman" w:cs="Times New Roman"/>
          <w:kern w:val="0"/>
          <w14:ligatures w14:val="none"/>
        </w:rPr>
        <w:t>их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7</w:t>
      </w:r>
      <w:r w:rsidR="00450172">
        <w:rPr>
          <w:rFonts w:ascii="Times New Roman" w:eastAsia="Calibri" w:hAnsi="Times New Roman" w:cs="Times New Roman"/>
          <w:kern w:val="0"/>
          <w14:ligatures w14:val="none"/>
        </w:rPr>
        <w:t>5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пројек</w:t>
      </w:r>
      <w:r w:rsidR="00450172">
        <w:rPr>
          <w:rFonts w:ascii="Times New Roman" w:eastAsia="Calibri" w:hAnsi="Times New Roman" w:cs="Times New Roman"/>
          <w:kern w:val="0"/>
          <w14:ligatures w14:val="none"/>
        </w:rPr>
        <w:t>а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та подржано је </w:t>
      </w:r>
      <w:r w:rsidR="00450172">
        <w:rPr>
          <w:rFonts w:ascii="Times New Roman" w:eastAsia="Calibri" w:hAnsi="Times New Roman" w:cs="Times New Roman"/>
          <w:kern w:val="0"/>
          <w14:ligatures w14:val="none"/>
        </w:rPr>
        <w:t>28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, средствима у износу од 4</w:t>
      </w:r>
      <w:r w:rsidR="00450172"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>.000.000,00 динара.</w:t>
      </w:r>
    </w:p>
    <w:p w14:paraId="1494DF36" w14:textId="77777777" w:rsidR="00955B65" w:rsidRPr="00955B65" w:rsidRDefault="00955B65" w:rsidP="00955B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Већина пројеката је подржана мањим од траженог износа, па су подносиоци били дужни да доставе Министарству ревидирану пријаву и ревидирани буџет пројекта.</w:t>
      </w:r>
    </w:p>
    <w:p w14:paraId="2E43CE9E" w14:textId="77777777" w:rsidR="00955B65" w:rsidRPr="00955B65" w:rsidRDefault="00955B65" w:rsidP="00955B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A5A5F7B" w14:textId="77777777" w:rsidR="00955B65" w:rsidRPr="00955B65" w:rsidRDefault="00955B65" w:rsidP="00955B6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ab/>
      </w:r>
    </w:p>
    <w:p w14:paraId="780DFAF3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>Табела 4.</w:t>
      </w:r>
      <w:r w:rsidRPr="00955B65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>Приказ</w:t>
      </w: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броја пројеката пријављених на конкурс и износ додељених средстава</w:t>
      </w:r>
    </w:p>
    <w:p w14:paraId="4B61337D" w14:textId="77777777" w:rsidR="00955B65" w:rsidRPr="00955B65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2856"/>
        <w:gridCol w:w="1251"/>
        <w:gridCol w:w="1022"/>
        <w:gridCol w:w="1056"/>
        <w:gridCol w:w="1267"/>
        <w:gridCol w:w="1119"/>
      </w:tblGrid>
      <w:tr w:rsidR="00955B65" w:rsidRPr="00955B65" w14:paraId="3D4D10C7" w14:textId="77777777" w:rsidTr="00F13CE6">
        <w:trPr>
          <w:trHeight w:val="932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1BF2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РБ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1571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Назив конкурса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53B6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Средства 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додељена на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конкурс</w:t>
            </w: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у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47C9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Укупан број пројеката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9541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Број одбачених пројеката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B10A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Број разматраних пројеката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789D" w14:textId="77777777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Број подржаних пројеката</w:t>
            </w:r>
          </w:p>
        </w:tc>
      </w:tr>
      <w:tr w:rsidR="00955B65" w:rsidRPr="00955B65" w14:paraId="5D590CB2" w14:textId="77777777" w:rsidTr="00F13CE6">
        <w:trPr>
          <w:trHeight w:val="675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71CB" w14:textId="77777777" w:rsidR="00955B65" w:rsidRPr="00955B65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1.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47DF" w14:textId="2013BF0C" w:rsidR="00955B65" w:rsidRPr="00450172" w:rsidRDefault="00955B65" w:rsidP="00955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Конкурс за суфинансирање проjеката стручне едукације, унапређења професионалних и етичких стандарда и истраживања у области јавног информисања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08A8" w14:textId="18642EB9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45017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.000.000,00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FC48" w14:textId="7869C496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45017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3B88" w14:textId="40DA73FF" w:rsidR="00955B65" w:rsidRPr="00955B65" w:rsidRDefault="00450172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777" w14:textId="0FB0DDEB" w:rsidR="00955B65" w:rsidRPr="00955B65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55B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45017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121E" w14:textId="46DD0068" w:rsidR="00955B65" w:rsidRPr="00955B65" w:rsidRDefault="00450172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</w:tr>
    </w:tbl>
    <w:p w14:paraId="3C48F5FC" w14:textId="77777777" w:rsidR="00955B65" w:rsidRPr="00955B65" w:rsidRDefault="00955B65" w:rsidP="00955B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lang w:val="sr-Latn-RS"/>
          <w14:ligatures w14:val="none"/>
        </w:rPr>
      </w:pPr>
    </w:p>
    <w:p w14:paraId="56119EE9" w14:textId="6B37FE2E" w:rsidR="00955B65" w:rsidRPr="00955B65" w:rsidRDefault="00955B65" w:rsidP="00955B65">
      <w:pPr>
        <w:spacing w:after="200" w:line="276" w:lineRule="auto"/>
        <w:ind w:firstLine="708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На веб сајту Министарства информисања и телекомуникација на адреси: </w:t>
      </w:r>
      <w:hyperlink r:id="rId10" w:history="1">
        <w:r w:rsidR="00890E08" w:rsidRPr="00DB7FBF">
          <w:rPr>
            <w:rStyle w:val="Hyperlink"/>
            <w:rFonts w:ascii="Calibri" w:eastAsia="Calibri" w:hAnsi="Calibri" w:cs="Times New Roman"/>
            <w:kern w:val="0"/>
            <w:sz w:val="22"/>
            <w:szCs w:val="22"/>
            <w:lang w:val="en-US"/>
            <w14:ligatures w14:val="none"/>
          </w:rPr>
          <w:t>https://mit.gov.rs/vest/sr/20880/konkurs-za-sufinansiranje-projekata-strucne-edukacije-unapredjenja-profesionalnih-i-etickih-standarda-i-istrazivanja-u-oblasti-javnog-informisanja-u-2026-</w:t>
        </w:r>
        <w:r w:rsidR="00890E08" w:rsidRPr="00DB7FBF">
          <w:rPr>
            <w:rStyle w:val="Hyperlink"/>
            <w:rFonts w:ascii="Calibri" w:eastAsia="Calibri" w:hAnsi="Calibri" w:cs="Times New Roman"/>
            <w:kern w:val="0"/>
            <w:sz w:val="22"/>
            <w:szCs w:val="22"/>
            <w:lang w:val="en-US"/>
            <w14:ligatures w14:val="none"/>
          </w:rPr>
          <w:lastRenderedPageBreak/>
          <w:t>godini.php</w:t>
        </w:r>
      </w:hyperlink>
      <w:r w:rsidR="00890E0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и на ЈИС-у </w:t>
      </w:r>
      <w:hyperlink r:id="rId11" w:history="1">
        <w:r w:rsidR="00890E08" w:rsidRPr="00DB7FBF">
          <w:rPr>
            <w:rStyle w:val="Hyperlink"/>
            <w:rFonts w:ascii="Calibri" w:eastAsia="Calibri" w:hAnsi="Calibri" w:cs="Times New Roman"/>
            <w:kern w:val="0"/>
            <w:sz w:val="22"/>
            <w:szCs w:val="22"/>
            <w:lang w:val="en-US"/>
            <w14:ligatures w14:val="none"/>
          </w:rPr>
          <w:t>https://jis.mit.gov.rs/grant-owners/2b738bfc-587e-47ae-b0b9-91ccfd208cb3/grants/913d0965-6712-422f-af26-dd6c9c050999</w:t>
        </w:r>
      </w:hyperlink>
      <w:r w:rsidR="00890E08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 </w:t>
      </w:r>
      <w:r w:rsidRPr="00955B6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</w:t>
      </w: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објављена су следећа документа: </w:t>
      </w:r>
    </w:p>
    <w:p w14:paraId="7D0A2CBA" w14:textId="77777777" w:rsidR="00955B65" w:rsidRPr="00955B65" w:rsidRDefault="00955B65" w:rsidP="00955B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ранг листа пројеката,</w:t>
      </w:r>
    </w:p>
    <w:p w14:paraId="0A62E4D8" w14:textId="77777777" w:rsidR="00955B65" w:rsidRPr="00955B65" w:rsidRDefault="00955B65" w:rsidP="00955B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записник о раду комисије,</w:t>
      </w:r>
    </w:p>
    <w:p w14:paraId="0EF1DCF5" w14:textId="77777777" w:rsidR="00955B65" w:rsidRPr="00955B65" w:rsidRDefault="00955B65" w:rsidP="00955B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>предлог комисије о расподели средстава и</w:t>
      </w:r>
    </w:p>
    <w:p w14:paraId="6FB6561A" w14:textId="77777777" w:rsidR="00955B65" w:rsidRPr="00955B65" w:rsidRDefault="00955B65" w:rsidP="00955B6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Cs/>
          <w:kern w:val="0"/>
          <w:lang w:val="sr-Cyrl-CS"/>
          <w14:ligatures w14:val="none"/>
        </w:rPr>
        <w:t>решење о расподели средстава.</w:t>
      </w:r>
    </w:p>
    <w:p w14:paraId="41121F01" w14:textId="77777777" w:rsidR="00955B65" w:rsidRPr="00955B65" w:rsidRDefault="00955B65" w:rsidP="00955B65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F3C3111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</w:p>
    <w:p w14:paraId="733352DB" w14:textId="77777777" w:rsidR="00955B65" w:rsidRPr="00955B65" w:rsidRDefault="00955B65" w:rsidP="00955B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</w:pPr>
      <w:r w:rsidRPr="00955B65">
        <w:rPr>
          <w:rFonts w:ascii="Times New Roman" w:eastAsia="Calibri" w:hAnsi="Times New Roman" w:cs="Times New Roman"/>
          <w:b/>
          <w:kern w:val="0"/>
          <w:lang w:val="sr-Cyrl-CS"/>
          <w14:ligatures w14:val="none"/>
        </w:rPr>
        <w:t>Тематска разноврсност подржаних пројеката</w:t>
      </w:r>
    </w:p>
    <w:p w14:paraId="12FE9B2A" w14:textId="77777777" w:rsidR="00955B65" w:rsidRPr="00955B65" w:rsidRDefault="00955B65" w:rsidP="00955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highlight w:val="yellow"/>
          <w:lang w:val="sr-Cyrl-CS"/>
          <w14:ligatures w14:val="none"/>
        </w:rPr>
      </w:pPr>
    </w:p>
    <w:p w14:paraId="758982E5" w14:textId="11F2B2CC" w:rsidR="00EF1CBD" w:rsidRPr="00EF1CBD" w:rsidRDefault="00EF1CBD" w:rsidP="007B3F4C">
      <w:pPr>
        <w:pStyle w:val="isselectedend"/>
        <w:jc w:val="both"/>
      </w:pPr>
      <w:r w:rsidRPr="00EF1CBD">
        <w:t>Укуп</w:t>
      </w:r>
      <w:r w:rsidR="004079CE">
        <w:t>но је подржано 28 пројеката</w:t>
      </w:r>
      <w:r w:rsidRPr="00EF1CBD">
        <w:t xml:space="preserve"> у оквиру Конкурса за суфинансирање пројеката стручне едукације, унапређења професионалних и етичких стандарда и истраживања у области јавног информисања у 202</w:t>
      </w:r>
      <w:r w:rsidR="00ED75BB">
        <w:t>6</w:t>
      </w:r>
      <w:r w:rsidRPr="00EF1CBD">
        <w:t>. години</w:t>
      </w:r>
      <w:r w:rsidRPr="00EF1CBD">
        <w:rPr>
          <w:b/>
          <w:bCs/>
        </w:rPr>
        <w:t>,</w:t>
      </w:r>
      <w:r w:rsidRPr="00EF1CBD">
        <w:t xml:space="preserve"> распоређених у 12 тематских области. Структура подржаних пројеката указује на релативно широк тематски обухват, при чему су највећу заступљеност имале теме усмерене на технолошку трансформацију медија, примену нових алата у производњи медијских садржаја и унапређење професионалних капацитета медијских радника.</w:t>
      </w:r>
    </w:p>
    <w:p w14:paraId="376F9416" w14:textId="77777777" w:rsidR="00EF1CBD" w:rsidRDefault="00EF1CBD" w:rsidP="007B3F4C">
      <w:pPr>
        <w:pStyle w:val="isselectedend"/>
        <w:jc w:val="both"/>
      </w:pPr>
      <w:r w:rsidRPr="00EF1CBD">
        <w:t>Најзаступљеније су три тематске области, са по</w:t>
      </w:r>
      <w:r w:rsidRPr="00EF1CBD">
        <w:rPr>
          <w:b/>
          <w:bCs/>
        </w:rPr>
        <w:t xml:space="preserve"> </w:t>
      </w:r>
      <w:r w:rsidRPr="00EF1CBD">
        <w:rPr>
          <w:rStyle w:val="Strong"/>
          <w:b w:val="0"/>
          <w:bCs w:val="0"/>
        </w:rPr>
        <w:t>5 подржаних пројеката</w:t>
      </w:r>
      <w:r w:rsidRPr="00EF1CBD">
        <w:rPr>
          <w:b/>
          <w:bCs/>
        </w:rPr>
        <w:t xml:space="preserve"> – </w:t>
      </w:r>
      <w:r w:rsidRPr="00EF1CBD">
        <w:rPr>
          <w:rStyle w:val="Strong"/>
          <w:b w:val="0"/>
          <w:bCs w:val="0"/>
        </w:rPr>
        <w:t>вештачка интелигенција</w:t>
      </w:r>
      <w:r w:rsidRPr="00EF1CBD">
        <w:rPr>
          <w:b/>
          <w:bCs/>
        </w:rPr>
        <w:t xml:space="preserve">, </w:t>
      </w:r>
      <w:r w:rsidRPr="00EF1CBD">
        <w:rPr>
          <w:rStyle w:val="Strong"/>
          <w:b w:val="0"/>
          <w:bCs w:val="0"/>
        </w:rPr>
        <w:t>нови трендови и алати у креирању медијских садржаја</w:t>
      </w:r>
      <w:r w:rsidRPr="00EF1CBD">
        <w:rPr>
          <w:b/>
          <w:bCs/>
        </w:rPr>
        <w:t xml:space="preserve"> </w:t>
      </w:r>
      <w:r w:rsidRPr="00492FFD">
        <w:t>и</w:t>
      </w:r>
      <w:r w:rsidRPr="00EF1CBD">
        <w:rPr>
          <w:b/>
          <w:bCs/>
        </w:rPr>
        <w:t xml:space="preserve"> </w:t>
      </w:r>
      <w:r w:rsidRPr="00EF1CBD">
        <w:rPr>
          <w:rStyle w:val="Strong"/>
          <w:b w:val="0"/>
          <w:bCs w:val="0"/>
        </w:rPr>
        <w:t>унапређење капацитета медија за извештавање о одређеној теми</w:t>
      </w:r>
      <w:r w:rsidRPr="00EF1CBD">
        <w:rPr>
          <w:b/>
          <w:bCs/>
        </w:rPr>
        <w:t>.</w:t>
      </w:r>
      <w:r>
        <w:t xml:space="preserve"> Оваква структура показује да је значајан део подршке усмерен ка прилагођавању медијског сектора динамичним технолошким и професионалним променама. Посебно је значајна заступљеност теме вештачке интелигенције, која указује на препознавање потребе за едукацијом медијских професионалаца о могућностима, изазовима и одговорној примени нових технологија у новинарству и производњи медијских садржаја. Истовремено, подршка пројектима који се баве новим трендовима и алатима указује на потребу континуираног усавршавања медијских радника и прилагођавања савременим начинима креирања и дистрибуције садржаја.</w:t>
      </w:r>
    </w:p>
    <w:p w14:paraId="4E90E470" w14:textId="77777777" w:rsidR="00EF1CBD" w:rsidRDefault="00EF1CBD" w:rsidP="007B3F4C">
      <w:pPr>
        <w:pStyle w:val="isselectedend"/>
        <w:jc w:val="both"/>
      </w:pPr>
      <w:r>
        <w:t xml:space="preserve">Значајан сегмент конкурса односи се и на </w:t>
      </w:r>
      <w:r w:rsidRPr="00656009">
        <w:rPr>
          <w:rStyle w:val="Strong"/>
          <w:b w:val="0"/>
          <w:bCs w:val="0"/>
        </w:rPr>
        <w:t>унапређење професионалних капацитета медија</w:t>
      </w:r>
      <w:r>
        <w:t>, што се огледа у пет подржаних пројеката усмерених на унапређење капацитета медија за извештавање о одређеној теми. Ова област указује на потребу за специјализованом стручном едукацијом и развојем знања и вештина неопходних за квалитетно, професионално и одговорно извештавање о сложеним темама од јавног интереса.</w:t>
      </w:r>
    </w:p>
    <w:p w14:paraId="27986B5D" w14:textId="6BC30066" w:rsidR="00EF1CBD" w:rsidRDefault="00141D6A" w:rsidP="007B3F4C">
      <w:pPr>
        <w:pStyle w:val="isselectedend"/>
        <w:jc w:val="both"/>
      </w:pPr>
      <w:r>
        <w:t>Из тематских области</w:t>
      </w:r>
      <w:r w:rsidR="00EF1CBD">
        <w:t xml:space="preserve"> </w:t>
      </w:r>
      <w:r w:rsidR="00EF1CBD" w:rsidRPr="00656009">
        <w:rPr>
          <w:rStyle w:val="Strong"/>
          <w:b w:val="0"/>
          <w:bCs w:val="0"/>
        </w:rPr>
        <w:t>доделе признања за највеће доприносе у новинарству и медијима</w:t>
      </w:r>
      <w:r w:rsidR="00EF1CBD" w:rsidRPr="00656009">
        <w:rPr>
          <w:b/>
          <w:bCs/>
        </w:rPr>
        <w:t xml:space="preserve">, </w:t>
      </w:r>
      <w:r w:rsidR="00EF1CBD" w:rsidRPr="00656009">
        <w:rPr>
          <w:rStyle w:val="Strong"/>
          <w:b w:val="0"/>
          <w:bCs w:val="0"/>
        </w:rPr>
        <w:t>афирмативних садржаја за младе</w:t>
      </w:r>
      <w:r w:rsidR="00EF1CBD" w:rsidRPr="00656009">
        <w:rPr>
          <w:b/>
          <w:bCs/>
        </w:rPr>
        <w:t xml:space="preserve">, </w:t>
      </w:r>
      <w:r w:rsidR="00EF1CBD" w:rsidRPr="00656009">
        <w:rPr>
          <w:rStyle w:val="Strong"/>
          <w:b w:val="0"/>
          <w:bCs w:val="0"/>
        </w:rPr>
        <w:t>унапређења медијске писмености</w:t>
      </w:r>
      <w:r w:rsidR="00EF1CBD" w:rsidRPr="00656009">
        <w:t xml:space="preserve"> и</w:t>
      </w:r>
      <w:r w:rsidR="00EF1CBD" w:rsidRPr="00656009">
        <w:rPr>
          <w:b/>
          <w:bCs/>
        </w:rPr>
        <w:t xml:space="preserve"> </w:t>
      </w:r>
      <w:r w:rsidR="00EF1CBD" w:rsidRPr="00656009">
        <w:rPr>
          <w:rStyle w:val="Strong"/>
          <w:b w:val="0"/>
          <w:bCs w:val="0"/>
        </w:rPr>
        <w:t>унапређења положаја локалних и регионалних медија</w:t>
      </w:r>
      <w:r>
        <w:rPr>
          <w:rStyle w:val="Strong"/>
          <w:b w:val="0"/>
          <w:bCs w:val="0"/>
        </w:rPr>
        <w:t xml:space="preserve"> подржана су по 2 пројекта</w:t>
      </w:r>
      <w:r w:rsidR="00EF1CBD" w:rsidRPr="00656009">
        <w:rPr>
          <w:b/>
          <w:bCs/>
        </w:rPr>
        <w:t>.</w:t>
      </w:r>
      <w:r w:rsidR="00EF1CBD">
        <w:t xml:space="preserve"> Подршка пројектима у области медијске писмености указује на значај развијања критичког односа према медијским садржајима и јачања способности грађана да препознају и правилно тумаче информације у савременом медијском окружењу. Истовремено, подршка локалним и регионалним медијима указује на значај јачања њихових професионалних капацитета и стварања услова за квалитетније информисање локалних заједница.</w:t>
      </w:r>
    </w:p>
    <w:p w14:paraId="1D5B9DFD" w14:textId="77777777" w:rsidR="00EF1CBD" w:rsidRDefault="00EF1CBD" w:rsidP="007B3F4C">
      <w:pPr>
        <w:pStyle w:val="isselectedend"/>
        <w:jc w:val="both"/>
      </w:pPr>
      <w:r>
        <w:lastRenderedPageBreak/>
        <w:t xml:space="preserve">Преостале тематске области заступљене су са по </w:t>
      </w:r>
      <w:r w:rsidRPr="001C553E">
        <w:rPr>
          <w:rStyle w:val="Strong"/>
          <w:b w:val="0"/>
          <w:bCs w:val="0"/>
        </w:rPr>
        <w:t>једним подржаним пројектом</w:t>
      </w:r>
      <w:r w:rsidRPr="001C553E">
        <w:rPr>
          <w:b/>
          <w:bCs/>
        </w:rPr>
        <w:t xml:space="preserve">. </w:t>
      </w:r>
      <w:r>
        <w:t xml:space="preserve">То су </w:t>
      </w:r>
      <w:r w:rsidRPr="001C553E">
        <w:rPr>
          <w:rStyle w:val="Strong"/>
          <w:b w:val="0"/>
          <w:bCs w:val="0"/>
        </w:rPr>
        <w:t>безбедност и заштита новинара, развој нових бизнис модела, унапређење етичких стандарда, унапређење капацитета медија за извештавање о друштвено осетљивим групама</w:t>
      </w:r>
      <w:r w:rsidRPr="001C553E">
        <w:rPr>
          <w:b/>
          <w:bCs/>
        </w:rPr>
        <w:t xml:space="preserve"> </w:t>
      </w:r>
      <w:r w:rsidRPr="007B3F4C">
        <w:t>и</w:t>
      </w:r>
      <w:r w:rsidRPr="001C553E">
        <w:rPr>
          <w:b/>
          <w:bCs/>
        </w:rPr>
        <w:t xml:space="preserve"> </w:t>
      </w:r>
      <w:r w:rsidRPr="001C553E">
        <w:rPr>
          <w:rStyle w:val="Strong"/>
          <w:b w:val="0"/>
          <w:bCs w:val="0"/>
        </w:rPr>
        <w:t>унапређење капацитета медијских радника за примену нових техничко-технолошких достигнућа</w:t>
      </w:r>
      <w:r w:rsidRPr="001C553E">
        <w:rPr>
          <w:b/>
          <w:bCs/>
        </w:rPr>
        <w:t>.</w:t>
      </w:r>
      <w:r>
        <w:t xml:space="preserve"> Иако су ове области мање бројчано заступљене, њихов значај је посебно изражен имајући у виду циљ конкурса. Оне обухватају питања безбедности новинара, професионалне и етичке одговорности, економске одрживости медија, инклузивног извештавања и развоја техничких компетенција медијских професионалаца.</w:t>
      </w:r>
    </w:p>
    <w:p w14:paraId="5EC8A629" w14:textId="00AD723A" w:rsidR="00EF1CBD" w:rsidRDefault="00EF1CBD" w:rsidP="007B3F4C">
      <w:pPr>
        <w:pStyle w:val="isselectedend"/>
        <w:jc w:val="both"/>
      </w:pPr>
      <w:r>
        <w:t>Посматрано у целини, структура подржаних пројеката показује да је у оквиру конкурса у 202</w:t>
      </w:r>
      <w:r w:rsidR="00E275C3">
        <w:t>6</w:t>
      </w:r>
      <w:r>
        <w:t xml:space="preserve">. години посебан акценат стављен на </w:t>
      </w:r>
      <w:r w:rsidRPr="007B3F4C">
        <w:rPr>
          <w:rStyle w:val="Strong"/>
          <w:b w:val="0"/>
          <w:bCs w:val="0"/>
        </w:rPr>
        <w:t>стручну едукацију и прилагођавање медијских професионалаца новим технологијама и променама у медијском окружењу</w:t>
      </w:r>
      <w:r>
        <w:t>. Висока заступљеност тема као што су вештачка интелигенција, нови трендови и алати у креирању медијских садржаја и унапређење капацитета за специјализовано извештавање указује на потребу континуираног усавршавања знања и вештина медијских радника.</w:t>
      </w:r>
    </w:p>
    <w:p w14:paraId="787386AD" w14:textId="48837154" w:rsidR="00955B65" w:rsidRPr="00A97E16" w:rsidRDefault="00EF1CBD" w:rsidP="00A97E16">
      <w:pPr>
        <w:pStyle w:val="isselectedend"/>
        <w:jc w:val="both"/>
      </w:pPr>
      <w:r>
        <w:t xml:space="preserve">Истовремено, подршка пројектима који се односе на </w:t>
      </w:r>
      <w:r w:rsidRPr="007B3F4C">
        <w:rPr>
          <w:rStyle w:val="Strong"/>
          <w:b w:val="0"/>
          <w:bCs w:val="0"/>
        </w:rPr>
        <w:t>етичке стандарде, медијску писменост, безбедност новинара, извештавање о друштвено осетљивим групама и положај локалних и регионалних медија</w:t>
      </w:r>
      <w:r>
        <w:t xml:space="preserve"> показује да развој медијског сектора није посматран искључиво кроз технолошки напредак, већ и кроз јачање професионалне одговорности, квалитета новинарства и услова за безбедан и одржив рад медија.</w:t>
      </w:r>
    </w:p>
    <w:p w14:paraId="1C1A081E" w14:textId="77777777" w:rsidR="00DB204F" w:rsidRDefault="00955B65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            </w:t>
      </w:r>
    </w:p>
    <w:p w14:paraId="03028327" w14:textId="6074B8C1" w:rsidR="00955B65" w:rsidRPr="00955B65" w:rsidRDefault="00DB204F" w:rsidP="00955B6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               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 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 xml:space="preserve">Табела 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>5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>.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val="sr-Latn-RS"/>
          <w14:ligatures w14:val="none"/>
        </w:rPr>
        <w:t>Приказ</w:t>
      </w:r>
      <w:r w:rsidR="00955B65" w:rsidRPr="00955B65">
        <w:rPr>
          <w:rFonts w:ascii="Times New Roman" w:eastAsia="Calibri" w:hAnsi="Times New Roman" w:cs="Times New Roman"/>
          <w:i/>
          <w:iCs/>
          <w:kern w:val="0"/>
          <w:sz w:val="22"/>
          <w:szCs w:val="22"/>
          <w14:ligatures w14:val="none"/>
        </w:rPr>
        <w:t xml:space="preserve"> броја подржаних пројеката по темама</w:t>
      </w:r>
    </w:p>
    <w:p w14:paraId="126E1CA7" w14:textId="77777777" w:rsidR="00955B65" w:rsidRPr="00DB204F" w:rsidRDefault="00955B65" w:rsidP="00955B65">
      <w:pPr>
        <w:spacing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3538" w:type="pct"/>
        <w:tblInd w:w="846" w:type="dxa"/>
        <w:tblLook w:val="04A0" w:firstRow="1" w:lastRow="0" w:firstColumn="1" w:lastColumn="0" w:noHBand="0" w:noVBand="1"/>
      </w:tblPr>
      <w:tblGrid>
        <w:gridCol w:w="3970"/>
        <w:gridCol w:w="2410"/>
      </w:tblGrid>
      <w:tr w:rsidR="00955B65" w:rsidRPr="00DB204F" w14:paraId="02FD38E7" w14:textId="77777777" w:rsidTr="00F13CE6">
        <w:trPr>
          <w:trHeight w:val="525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EFF7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Тема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912D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број</w:t>
            </w:r>
          </w:p>
        </w:tc>
      </w:tr>
      <w:tr w:rsidR="00955B65" w:rsidRPr="00DB204F" w14:paraId="6CD9CB49" w14:textId="77777777" w:rsidTr="00F13CE6">
        <w:trPr>
          <w:trHeight w:val="702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A952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Безбедност и заштита новинара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797F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1</w:t>
            </w:r>
          </w:p>
        </w:tc>
      </w:tr>
      <w:tr w:rsidR="00955B65" w:rsidRPr="00DB204F" w14:paraId="0BF49EAC" w14:textId="77777777" w:rsidTr="00F13CE6">
        <w:trPr>
          <w:trHeight w:val="698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9AAA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Вештачка интелигенција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625F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5</w:t>
            </w:r>
          </w:p>
        </w:tc>
      </w:tr>
      <w:tr w:rsidR="00955B65" w:rsidRPr="00DB204F" w14:paraId="05A23C96" w14:textId="77777777" w:rsidTr="00F13CE6">
        <w:trPr>
          <w:trHeight w:val="988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F317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 xml:space="preserve"> Додела признања за највеће доприносе у новинарству и медијима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A268" w14:textId="09B388E9" w:rsidR="00955B65" w:rsidRPr="00DB204F" w:rsidRDefault="00D673D3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2</w:t>
            </w:r>
          </w:p>
        </w:tc>
      </w:tr>
      <w:tr w:rsidR="00955B65" w:rsidRPr="00DB204F" w14:paraId="200B606D" w14:textId="77777777" w:rsidTr="00F13CE6">
        <w:trPr>
          <w:trHeight w:val="1200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00F0" w14:textId="16C5B1A8" w:rsidR="00955B65" w:rsidRPr="00DB204F" w:rsidRDefault="000D0DA6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Развој нових бизнис модела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C4BD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1</w:t>
            </w:r>
          </w:p>
        </w:tc>
      </w:tr>
      <w:tr w:rsidR="00955B65" w:rsidRPr="00DB204F" w14:paraId="5FFDCDE5" w14:textId="77777777" w:rsidTr="00F13CE6">
        <w:trPr>
          <w:trHeight w:val="915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004C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bookmarkStart w:id="4" w:name="_Hlk210813727"/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Нови трендови и алати у креирању медијских садржаја</w:t>
            </w:r>
            <w:bookmarkEnd w:id="4"/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677B" w14:textId="1DC1A7A1" w:rsidR="00955B65" w:rsidRPr="00DB204F" w:rsidRDefault="00391B00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5</w:t>
            </w:r>
          </w:p>
        </w:tc>
      </w:tr>
      <w:tr w:rsidR="00955B65" w:rsidRPr="00DB204F" w14:paraId="21091E7C" w14:textId="77777777" w:rsidTr="00F13CE6">
        <w:trPr>
          <w:trHeight w:val="764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BFE8" w14:textId="58ABFFAC" w:rsidR="00955B65" w:rsidRPr="00DB204F" w:rsidRDefault="003065DC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Афирмативни садржаји за младе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E878" w14:textId="6C3D0AD5" w:rsidR="00955B65" w:rsidRPr="00DB204F" w:rsidRDefault="007F6870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2</w:t>
            </w:r>
          </w:p>
        </w:tc>
      </w:tr>
      <w:tr w:rsidR="00955B65" w:rsidRPr="00DB204F" w14:paraId="3F02E9AF" w14:textId="77777777" w:rsidTr="00F13CE6">
        <w:trPr>
          <w:trHeight w:val="700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3B2F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bookmarkStart w:id="5" w:name="_Hlk210813573"/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 xml:space="preserve">Унапређење етичких стандарда </w:t>
            </w:r>
            <w:bookmarkEnd w:id="5"/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667F" w14:textId="321E0F0C" w:rsidR="00955B65" w:rsidRPr="00DB204F" w:rsidRDefault="00F77EA8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1</w:t>
            </w:r>
          </w:p>
        </w:tc>
      </w:tr>
      <w:tr w:rsidR="006874B4" w:rsidRPr="00DB204F" w14:paraId="41C8E2CE" w14:textId="77777777" w:rsidTr="00F13CE6">
        <w:trPr>
          <w:trHeight w:val="837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81AC" w14:textId="30211A6E" w:rsidR="006874B4" w:rsidRPr="00DB204F" w:rsidRDefault="006874B4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lastRenderedPageBreak/>
              <w:t>У</w:t>
            </w: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напређење капацитета медија за извештавање о друштвено осетљивим групама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A81F8" w14:textId="39E49CCB" w:rsidR="006874B4" w:rsidRPr="00DB204F" w:rsidRDefault="00DB204F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1</w:t>
            </w:r>
          </w:p>
        </w:tc>
      </w:tr>
      <w:tr w:rsidR="00955B65" w:rsidRPr="00DB204F" w14:paraId="4ABAEA86" w14:textId="77777777" w:rsidTr="00F13CE6">
        <w:trPr>
          <w:trHeight w:val="837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A65A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Унапређење капацитета медија за извештавање о одређеној теми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CB59" w14:textId="29A0D449" w:rsidR="00955B65" w:rsidRPr="00DB204F" w:rsidRDefault="000F3428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5</w:t>
            </w:r>
          </w:p>
        </w:tc>
      </w:tr>
      <w:tr w:rsidR="00955B65" w:rsidRPr="00DB204F" w14:paraId="3B76DAF7" w14:textId="77777777" w:rsidTr="00F13CE6">
        <w:trPr>
          <w:trHeight w:val="1200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04AC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Унапређење капацитета медијских радника за примену нових техничко-технолошких достигнућа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42D34" w14:textId="2E94A60A" w:rsidR="00955B65" w:rsidRPr="00DB204F" w:rsidRDefault="00A34211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1</w:t>
            </w:r>
          </w:p>
        </w:tc>
      </w:tr>
      <w:tr w:rsidR="00955B65" w:rsidRPr="00DB204F" w14:paraId="6089EA2B" w14:textId="77777777" w:rsidTr="00F13CE6">
        <w:trPr>
          <w:trHeight w:val="978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FC9D" w14:textId="43E50DD2" w:rsidR="00955B65" w:rsidRPr="00DB204F" w:rsidRDefault="009716D0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Унапређење медијске писмености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E66D" w14:textId="7D98E371" w:rsidR="00955B65" w:rsidRPr="00DB204F" w:rsidRDefault="00F42700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2</w:t>
            </w:r>
          </w:p>
        </w:tc>
      </w:tr>
      <w:tr w:rsidR="00955B65" w:rsidRPr="00DB204F" w14:paraId="692477D6" w14:textId="77777777" w:rsidTr="00F13CE6">
        <w:trPr>
          <w:trHeight w:val="849"/>
        </w:trPr>
        <w:tc>
          <w:tcPr>
            <w:tcW w:w="3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5627" w14:textId="77777777" w:rsidR="00955B65" w:rsidRPr="00DB204F" w:rsidRDefault="00955B65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val="sr-Latn-RS" w:eastAsia="sr-Latn-RS"/>
                <w14:ligatures w14:val="none"/>
              </w:rPr>
              <w:t>Унапређење положаја локалних и регионалних медија</w:t>
            </w:r>
          </w:p>
        </w:tc>
        <w:tc>
          <w:tcPr>
            <w:tcW w:w="1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EA8B" w14:textId="5D2805B7" w:rsidR="00955B65" w:rsidRPr="00DB204F" w:rsidRDefault="005F05CB" w:rsidP="00955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</w:pPr>
            <w:r w:rsidRPr="00DB204F">
              <w:rPr>
                <w:rFonts w:ascii="Times New Roman" w:eastAsia="Times New Roman" w:hAnsi="Times New Roman" w:cs="Times New Roman"/>
                <w:color w:val="000000"/>
                <w:kern w:val="0"/>
                <w:lang w:eastAsia="sr-Latn-RS"/>
                <w14:ligatures w14:val="none"/>
              </w:rPr>
              <w:t>2</w:t>
            </w:r>
          </w:p>
        </w:tc>
      </w:tr>
    </w:tbl>
    <w:p w14:paraId="3716466D" w14:textId="77777777" w:rsidR="00955B65" w:rsidRPr="00DB204F" w:rsidRDefault="00955B65" w:rsidP="00955B65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B204F">
        <w:rPr>
          <w:rFonts w:ascii="Times New Roman" w:eastAsia="Calibri" w:hAnsi="Times New Roman" w:cs="Times New Roman"/>
          <w:kern w:val="0"/>
          <w14:ligatures w14:val="none"/>
        </w:rPr>
        <w:br/>
      </w:r>
    </w:p>
    <w:p w14:paraId="6C989CD6" w14:textId="4FBBF384" w:rsidR="00955B65" w:rsidRPr="00955B65" w:rsidRDefault="00955B65" w:rsidP="00955B65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55B65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35C5A465" w14:textId="77777777" w:rsidR="00955B65" w:rsidRPr="00955B65" w:rsidRDefault="00955B65" w:rsidP="00955B65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C50FF8E" w14:textId="77777777" w:rsidR="00955B65" w:rsidRDefault="00955B65"/>
    <w:sectPr w:rsidR="00955B65" w:rsidSect="00955B65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6E52" w14:textId="77777777" w:rsidR="00FE406D" w:rsidRDefault="00FE406D">
      <w:pPr>
        <w:spacing w:after="0" w:line="240" w:lineRule="auto"/>
      </w:pPr>
      <w:r>
        <w:separator/>
      </w:r>
    </w:p>
  </w:endnote>
  <w:endnote w:type="continuationSeparator" w:id="0">
    <w:p w14:paraId="485C2D9C" w14:textId="77777777" w:rsidR="00FE406D" w:rsidRDefault="00FE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236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CB001D" w14:textId="77777777" w:rsidR="00955B65" w:rsidRDefault="00955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D03E97" w14:textId="77777777" w:rsidR="00955B65" w:rsidRDefault="00955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77156" w14:textId="77777777" w:rsidR="00FE406D" w:rsidRDefault="00FE406D">
      <w:pPr>
        <w:spacing w:after="0" w:line="240" w:lineRule="auto"/>
      </w:pPr>
      <w:r>
        <w:separator/>
      </w:r>
    </w:p>
  </w:footnote>
  <w:footnote w:type="continuationSeparator" w:id="0">
    <w:p w14:paraId="595233FF" w14:textId="77777777" w:rsidR="00FE406D" w:rsidRDefault="00FE4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736"/>
    <w:multiLevelType w:val="hybridMultilevel"/>
    <w:tmpl w:val="B8ECB982"/>
    <w:lvl w:ilvl="0" w:tplc="242C23F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8093E"/>
    <w:multiLevelType w:val="hybridMultilevel"/>
    <w:tmpl w:val="8F0E7CDC"/>
    <w:lvl w:ilvl="0" w:tplc="242C23F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1525748">
    <w:abstractNumId w:val="1"/>
  </w:num>
  <w:num w:numId="2" w16cid:durableId="1056319385">
    <w:abstractNumId w:val="2"/>
  </w:num>
  <w:num w:numId="3" w16cid:durableId="1135098230">
    <w:abstractNumId w:val="0"/>
  </w:num>
  <w:num w:numId="4" w16cid:durableId="529298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65"/>
    <w:rsid w:val="000B1B7D"/>
    <w:rsid w:val="000D0DA6"/>
    <w:rsid w:val="000F3428"/>
    <w:rsid w:val="00141D6A"/>
    <w:rsid w:val="001C553E"/>
    <w:rsid w:val="001C7939"/>
    <w:rsid w:val="003065DC"/>
    <w:rsid w:val="00343DCC"/>
    <w:rsid w:val="00391B00"/>
    <w:rsid w:val="003D106E"/>
    <w:rsid w:val="004079CE"/>
    <w:rsid w:val="004171B7"/>
    <w:rsid w:val="00450172"/>
    <w:rsid w:val="004808D9"/>
    <w:rsid w:val="00484656"/>
    <w:rsid w:val="00492FFD"/>
    <w:rsid w:val="004D6EA8"/>
    <w:rsid w:val="004F6DAE"/>
    <w:rsid w:val="00560262"/>
    <w:rsid w:val="005E1086"/>
    <w:rsid w:val="005F05CB"/>
    <w:rsid w:val="00656009"/>
    <w:rsid w:val="006641EF"/>
    <w:rsid w:val="006874B4"/>
    <w:rsid w:val="006A78BE"/>
    <w:rsid w:val="007B3F4C"/>
    <w:rsid w:val="007F6870"/>
    <w:rsid w:val="0088544B"/>
    <w:rsid w:val="00890E08"/>
    <w:rsid w:val="00903E7E"/>
    <w:rsid w:val="00955B65"/>
    <w:rsid w:val="00964F35"/>
    <w:rsid w:val="009716D0"/>
    <w:rsid w:val="00974AA2"/>
    <w:rsid w:val="009A6139"/>
    <w:rsid w:val="009F3029"/>
    <w:rsid w:val="00A34211"/>
    <w:rsid w:val="00A97E16"/>
    <w:rsid w:val="00BA7FAD"/>
    <w:rsid w:val="00C35BBE"/>
    <w:rsid w:val="00C434B4"/>
    <w:rsid w:val="00D673D3"/>
    <w:rsid w:val="00DB204F"/>
    <w:rsid w:val="00DB49BE"/>
    <w:rsid w:val="00DD2819"/>
    <w:rsid w:val="00DD4415"/>
    <w:rsid w:val="00DE154E"/>
    <w:rsid w:val="00DE467B"/>
    <w:rsid w:val="00E275C3"/>
    <w:rsid w:val="00E41A11"/>
    <w:rsid w:val="00E4400F"/>
    <w:rsid w:val="00E639B4"/>
    <w:rsid w:val="00ED75BB"/>
    <w:rsid w:val="00EF1CBD"/>
    <w:rsid w:val="00F42700"/>
    <w:rsid w:val="00F77EA8"/>
    <w:rsid w:val="00FE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912D"/>
  <w15:chartTrackingRefBased/>
  <w15:docId w15:val="{623C39C5-4413-4758-8045-F1148FD4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B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B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B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B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B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B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B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B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B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B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B6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955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5B65"/>
  </w:style>
  <w:style w:type="character" w:styleId="Hyperlink">
    <w:name w:val="Hyperlink"/>
    <w:basedOn w:val="DefaultParagraphFont"/>
    <w:uiPriority w:val="99"/>
    <w:unhideWhenUsed/>
    <w:rsid w:val="005602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2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0262"/>
    <w:rPr>
      <w:color w:val="96607D" w:themeColor="followedHyperlink"/>
      <w:u w:val="single"/>
    </w:rPr>
  </w:style>
  <w:style w:type="paragraph" w:customStyle="1" w:styleId="isselectedend">
    <w:name w:val="isselectedend"/>
    <w:basedOn w:val="Normal"/>
    <w:rsid w:val="00EF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r-Cyrl-RS"/>
      <w14:ligatures w14:val="none"/>
    </w:rPr>
  </w:style>
  <w:style w:type="character" w:styleId="Strong">
    <w:name w:val="Strong"/>
    <w:basedOn w:val="DefaultParagraphFont"/>
    <w:uiPriority w:val="22"/>
    <w:qFormat/>
    <w:rsid w:val="00EF1CB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r-Cyrl-R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t.gov.rs/extfile/sr/22174/Resenjekomisij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is.mit.gov.rs/grant-owners/2b738bfc-587e-47ae-b0b9-91ccfd208cb3/grants/913d0965-6712-422f-af26-dd6c9c05099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t.gov.rs/vest/sr/20880/konkurs-za-sufinansiranje-projekata-strucne-edukacije-unapredjenja-profesionalnih-i-etickih-standarda-i-istrazivanja-u-oblasti-javnog-informisanja-u-2026-godini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is.mit.gov.rs/grant-owners/2b738bfc-587e-47ae-b0b9-91ccfd208cb3/grants/913d0965-6712-422f-af26-dd6c9c0509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8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Babović</dc:creator>
  <cp:keywords/>
  <dc:description/>
  <cp:lastModifiedBy>Danilo Babović</cp:lastModifiedBy>
  <cp:revision>41</cp:revision>
  <dcterms:created xsi:type="dcterms:W3CDTF">2026-08-10T09:47:00Z</dcterms:created>
  <dcterms:modified xsi:type="dcterms:W3CDTF">2026-09-07T09:58:00Z</dcterms:modified>
</cp:coreProperties>
</file>